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0577" w14:textId="77777777" w:rsidR="00DB1DC9" w:rsidRPr="00910B63" w:rsidRDefault="00DB1DC9" w:rsidP="00910B63">
      <w:pPr>
        <w:pStyle w:val="Title"/>
        <w:ind w:left="142"/>
        <w:rPr>
          <w:rFonts w:ascii="Arial" w:hAnsi="Arial" w:cs="Arial"/>
          <w:sz w:val="28"/>
          <w:szCs w:val="28"/>
        </w:rPr>
      </w:pPr>
      <w:r w:rsidRPr="00910B63">
        <w:rPr>
          <w:rFonts w:ascii="Arial" w:hAnsi="Arial" w:cs="Arial"/>
          <w:sz w:val="28"/>
          <w:szCs w:val="28"/>
        </w:rPr>
        <w:t>A</w:t>
      </w:r>
      <w:r w:rsidR="00E11C16" w:rsidRPr="00910B63">
        <w:rPr>
          <w:rFonts w:ascii="Arial" w:hAnsi="Arial" w:cs="Arial"/>
          <w:sz w:val="28"/>
          <w:szCs w:val="28"/>
        </w:rPr>
        <w:t>llergy</w:t>
      </w:r>
      <w:r w:rsidRPr="00910B63">
        <w:rPr>
          <w:rFonts w:ascii="Arial" w:hAnsi="Arial" w:cs="Arial"/>
          <w:sz w:val="28"/>
          <w:szCs w:val="28"/>
        </w:rPr>
        <w:t xml:space="preserve"> P</w:t>
      </w:r>
      <w:r w:rsidR="00E11C16" w:rsidRPr="00910B63">
        <w:rPr>
          <w:rFonts w:ascii="Arial" w:hAnsi="Arial" w:cs="Arial"/>
          <w:sz w:val="28"/>
          <w:szCs w:val="28"/>
        </w:rPr>
        <w:t>olicy</w:t>
      </w:r>
    </w:p>
    <w:p w14:paraId="329AEECF" w14:textId="77777777" w:rsidR="00910B63" w:rsidRDefault="00910B63" w:rsidP="00910B63">
      <w:pPr>
        <w:pStyle w:val="Title"/>
        <w:ind w:left="142"/>
        <w:rPr>
          <w:rFonts w:ascii="Arial" w:hAnsi="Arial" w:cs="Arial"/>
          <w:szCs w:val="24"/>
        </w:rPr>
      </w:pPr>
    </w:p>
    <w:p w14:paraId="79FF98BB" w14:textId="77777777" w:rsidR="00910B63" w:rsidRPr="00910B63" w:rsidRDefault="00910B63" w:rsidP="00910B63">
      <w:pPr>
        <w:pStyle w:val="Title"/>
        <w:ind w:left="142"/>
        <w:rPr>
          <w:rFonts w:ascii="Arial" w:hAnsi="Arial" w:cs="Arial"/>
          <w:szCs w:val="24"/>
        </w:rPr>
      </w:pPr>
    </w:p>
    <w:p w14:paraId="45DC00DF" w14:textId="0C34DC86" w:rsidR="00910B63" w:rsidRPr="00910B63" w:rsidRDefault="03D06B68" w:rsidP="03D06B68">
      <w:pPr>
        <w:pStyle w:val="ListParagraph"/>
        <w:numPr>
          <w:ilvl w:val="0"/>
          <w:numId w:val="14"/>
        </w:numPr>
        <w:ind w:left="426"/>
        <w:rPr>
          <w:rFonts w:ascii="Arial" w:eastAsia="Arial" w:hAnsi="Arial" w:cs="Arial"/>
        </w:rPr>
      </w:pPr>
      <w:r w:rsidRPr="03D06B68">
        <w:rPr>
          <w:rFonts w:ascii="Arial" w:eastAsia="Arial" w:hAnsi="Arial" w:cs="Arial"/>
        </w:rPr>
        <w:t xml:space="preserve">The majority of employees have completed paediatric first aid courses which covers a basic knowledge of dealing with allergic </w:t>
      </w:r>
      <w:r w:rsidR="00DA70ED" w:rsidRPr="03D06B68">
        <w:rPr>
          <w:rFonts w:ascii="Arial" w:eastAsia="Arial" w:hAnsi="Arial" w:cs="Arial"/>
        </w:rPr>
        <w:t>reactions,</w:t>
      </w:r>
      <w:r w:rsidRPr="03D06B68">
        <w:rPr>
          <w:rFonts w:ascii="Arial" w:eastAsia="Arial" w:hAnsi="Arial" w:cs="Arial"/>
        </w:rPr>
        <w:t xml:space="preserve"> but they do not have in-depth knowledge. </w:t>
      </w:r>
    </w:p>
    <w:p w14:paraId="63406FA1" w14:textId="77777777" w:rsidR="00910B63" w:rsidRPr="00910B63" w:rsidRDefault="00DB1DC9" w:rsidP="00910B63">
      <w:pPr>
        <w:pStyle w:val="ListParagraph"/>
        <w:numPr>
          <w:ilvl w:val="0"/>
          <w:numId w:val="14"/>
        </w:numPr>
        <w:ind w:left="426"/>
        <w:rPr>
          <w:rFonts w:ascii="Arial" w:hAnsi="Arial" w:cs="Arial"/>
          <w:szCs w:val="24"/>
        </w:rPr>
      </w:pPr>
      <w:r w:rsidRPr="00910B63">
        <w:rPr>
          <w:rFonts w:ascii="Arial" w:hAnsi="Arial" w:cs="Arial"/>
          <w:szCs w:val="24"/>
        </w:rPr>
        <w:t>On registration, parents/</w:t>
      </w:r>
      <w:r w:rsidR="00272EEA" w:rsidRPr="00910B63">
        <w:rPr>
          <w:rFonts w:ascii="Arial" w:hAnsi="Arial" w:cs="Arial"/>
          <w:szCs w:val="24"/>
        </w:rPr>
        <w:t>carer</w:t>
      </w:r>
      <w:r w:rsidRPr="00910B63">
        <w:rPr>
          <w:rFonts w:ascii="Arial" w:hAnsi="Arial" w:cs="Arial"/>
          <w:szCs w:val="24"/>
        </w:rPr>
        <w:t xml:space="preserve">s are requested to advise the Nursery if they know if their child has any form of allergy.  </w:t>
      </w:r>
    </w:p>
    <w:p w14:paraId="0CF5E79A" w14:textId="77777777" w:rsidR="00DB1DC9" w:rsidRDefault="00DB1DC9" w:rsidP="00910B63">
      <w:pPr>
        <w:pStyle w:val="ListParagraph"/>
        <w:numPr>
          <w:ilvl w:val="0"/>
          <w:numId w:val="14"/>
        </w:numPr>
        <w:ind w:left="426"/>
        <w:rPr>
          <w:rFonts w:ascii="Arial" w:hAnsi="Arial" w:cs="Arial"/>
          <w:szCs w:val="24"/>
        </w:rPr>
      </w:pPr>
      <w:r w:rsidRPr="00910B63">
        <w:rPr>
          <w:rFonts w:ascii="Arial" w:hAnsi="Arial" w:cs="Arial"/>
          <w:szCs w:val="24"/>
        </w:rPr>
        <w:t>If a child does have an allergy</w:t>
      </w:r>
      <w:r w:rsidR="00910B63" w:rsidRPr="00910B63">
        <w:rPr>
          <w:rFonts w:ascii="Arial" w:hAnsi="Arial" w:cs="Arial"/>
          <w:szCs w:val="24"/>
        </w:rPr>
        <w:t xml:space="preserve">, they are asked to complete an </w:t>
      </w:r>
      <w:r w:rsidR="00910B63" w:rsidRPr="00910B63">
        <w:rPr>
          <w:rFonts w:ascii="Arial" w:hAnsi="Arial" w:cs="Arial"/>
          <w:b/>
          <w:i/>
          <w:szCs w:val="24"/>
        </w:rPr>
        <w:t>Allergic Reaction Form</w:t>
      </w:r>
      <w:r w:rsidRPr="00910B63">
        <w:rPr>
          <w:rFonts w:ascii="Arial" w:hAnsi="Arial" w:cs="Arial"/>
          <w:b/>
          <w:i/>
          <w:szCs w:val="24"/>
        </w:rPr>
        <w:t xml:space="preserve"> </w:t>
      </w:r>
      <w:r w:rsidRPr="00910B63">
        <w:rPr>
          <w:rFonts w:ascii="Arial" w:hAnsi="Arial" w:cs="Arial"/>
          <w:szCs w:val="24"/>
        </w:rPr>
        <w:t>giving full details of symptoms, medication required and how they should be dealt with.</w:t>
      </w:r>
    </w:p>
    <w:p w14:paraId="54BED520" w14:textId="77777777" w:rsidR="00910B63" w:rsidRDefault="00910B63" w:rsidP="00910B63">
      <w:pPr>
        <w:pStyle w:val="ListParagraph"/>
        <w:ind w:left="426"/>
        <w:rPr>
          <w:rFonts w:ascii="Arial" w:hAnsi="Arial" w:cs="Arial"/>
          <w:szCs w:val="24"/>
        </w:rPr>
      </w:pPr>
    </w:p>
    <w:p w14:paraId="3C656537" w14:textId="77777777" w:rsidR="007714E9" w:rsidRPr="00910B63" w:rsidRDefault="007714E9" w:rsidP="00910B63">
      <w:pPr>
        <w:pStyle w:val="ListParagraph"/>
        <w:ind w:left="426"/>
        <w:rPr>
          <w:rFonts w:ascii="Arial" w:hAnsi="Arial" w:cs="Arial"/>
          <w:szCs w:val="24"/>
        </w:rPr>
      </w:pPr>
    </w:p>
    <w:p w14:paraId="27A9B430" w14:textId="7DC48B8A" w:rsidR="00DB1DC9" w:rsidRPr="00910B63" w:rsidRDefault="00DB1DC9" w:rsidP="00910B63">
      <w:pPr>
        <w:ind w:left="142"/>
        <w:rPr>
          <w:rFonts w:ascii="Arial" w:hAnsi="Arial" w:cs="Arial"/>
          <w:szCs w:val="24"/>
        </w:rPr>
      </w:pPr>
      <w:r w:rsidRPr="00910B63">
        <w:rPr>
          <w:rFonts w:ascii="Arial" w:hAnsi="Arial" w:cs="Arial"/>
          <w:szCs w:val="24"/>
        </w:rPr>
        <w:t>If a child has any known food al</w:t>
      </w:r>
      <w:r w:rsidR="00272EEA" w:rsidRPr="00910B63">
        <w:rPr>
          <w:rFonts w:ascii="Arial" w:hAnsi="Arial" w:cs="Arial"/>
          <w:szCs w:val="24"/>
        </w:rPr>
        <w:t>lergy i.e. nuts, dairy products or</w:t>
      </w:r>
      <w:r w:rsidRPr="00910B63">
        <w:rPr>
          <w:rFonts w:ascii="Arial" w:hAnsi="Arial" w:cs="Arial"/>
          <w:szCs w:val="24"/>
        </w:rPr>
        <w:t xml:space="preserve"> eggs the parents </w:t>
      </w:r>
      <w:r w:rsidRPr="00910B63">
        <w:rPr>
          <w:rFonts w:ascii="Arial" w:hAnsi="Arial" w:cs="Arial"/>
          <w:b/>
          <w:szCs w:val="24"/>
          <w:u w:val="single"/>
        </w:rPr>
        <w:t>must</w:t>
      </w:r>
      <w:r w:rsidRPr="00910B63">
        <w:rPr>
          <w:rFonts w:ascii="Arial" w:hAnsi="Arial" w:cs="Arial"/>
          <w:szCs w:val="24"/>
        </w:rPr>
        <w:t xml:space="preserve"> inform the Nursery and every effort will be made to ensure that the child is not given that food.  However, in some cases of serious allergic reactions to a specific food, we advise that parents should prepare their own food for their child and to bring it into the nursery clearly labell</w:t>
      </w:r>
      <w:r w:rsidR="00272EEA" w:rsidRPr="00910B63">
        <w:rPr>
          <w:rFonts w:ascii="Arial" w:hAnsi="Arial" w:cs="Arial"/>
          <w:szCs w:val="24"/>
        </w:rPr>
        <w:t xml:space="preserve">ed. This can then be heated up and </w:t>
      </w:r>
      <w:r w:rsidRPr="00910B63">
        <w:rPr>
          <w:rFonts w:ascii="Arial" w:hAnsi="Arial" w:cs="Arial"/>
          <w:szCs w:val="24"/>
        </w:rPr>
        <w:t>served at mealtimes.</w:t>
      </w:r>
    </w:p>
    <w:p w14:paraId="1DE68B80" w14:textId="77777777" w:rsidR="00DB1DC9" w:rsidRDefault="00DB1DC9" w:rsidP="00910B63">
      <w:pPr>
        <w:ind w:left="142"/>
        <w:rPr>
          <w:rFonts w:ascii="Arial" w:hAnsi="Arial" w:cs="Arial"/>
          <w:szCs w:val="24"/>
        </w:rPr>
      </w:pPr>
    </w:p>
    <w:p w14:paraId="73177C12" w14:textId="77777777" w:rsidR="007714E9" w:rsidRDefault="007714E9" w:rsidP="00910B63">
      <w:pPr>
        <w:ind w:left="142"/>
        <w:rPr>
          <w:rFonts w:ascii="Arial" w:hAnsi="Arial" w:cs="Arial"/>
          <w:szCs w:val="24"/>
        </w:rPr>
      </w:pPr>
    </w:p>
    <w:p w14:paraId="5E4CC530" w14:textId="2361ACAF" w:rsidR="00DB1DC9" w:rsidRPr="00910B63" w:rsidRDefault="00910B63" w:rsidP="00910B63">
      <w:pPr>
        <w:ind w:left="142"/>
        <w:rPr>
          <w:rFonts w:ascii="Arial" w:hAnsi="Arial" w:cs="Arial"/>
          <w:szCs w:val="24"/>
        </w:rPr>
      </w:pPr>
      <w:r>
        <w:rPr>
          <w:rFonts w:ascii="Arial" w:hAnsi="Arial" w:cs="Arial"/>
          <w:szCs w:val="24"/>
        </w:rPr>
        <w:t>If</w:t>
      </w:r>
      <w:r w:rsidR="00DB1DC9" w:rsidRPr="00910B63">
        <w:rPr>
          <w:rFonts w:ascii="Arial" w:hAnsi="Arial" w:cs="Arial"/>
          <w:szCs w:val="24"/>
        </w:rPr>
        <w:t xml:space="preserve"> there is a possibility that a child may develop a severe allergic reaction which can best be treated by other methods than medication, it is the duty of the parent to ensure that</w:t>
      </w:r>
      <w:r w:rsidR="006A6E46">
        <w:rPr>
          <w:rFonts w:ascii="Arial" w:hAnsi="Arial" w:cs="Arial"/>
          <w:szCs w:val="24"/>
        </w:rPr>
        <w:t xml:space="preserve"> a member of the management team</w:t>
      </w:r>
      <w:r w:rsidR="00DB1DC9" w:rsidRPr="00910B63">
        <w:rPr>
          <w:rFonts w:ascii="Arial" w:hAnsi="Arial" w:cs="Arial"/>
          <w:szCs w:val="24"/>
        </w:rPr>
        <w:t xml:space="preserve"> are fully aware as to how to deal with the symptoms.  Members of staff will administer prescribed inhalers for asthmatic </w:t>
      </w:r>
      <w:r w:rsidR="00DA70ED" w:rsidRPr="00910B63">
        <w:rPr>
          <w:rFonts w:ascii="Arial" w:hAnsi="Arial" w:cs="Arial"/>
          <w:szCs w:val="24"/>
        </w:rPr>
        <w:t>symptoms,</w:t>
      </w:r>
      <w:r w:rsidR="00DB1DC9" w:rsidRPr="00910B63">
        <w:rPr>
          <w:rFonts w:ascii="Arial" w:hAnsi="Arial" w:cs="Arial"/>
          <w:szCs w:val="24"/>
        </w:rPr>
        <w:t xml:space="preserve"> but they are </w:t>
      </w:r>
      <w:r w:rsidR="00DB1DC9" w:rsidRPr="00910B63">
        <w:rPr>
          <w:rFonts w:ascii="Arial" w:hAnsi="Arial" w:cs="Arial"/>
          <w:b/>
          <w:szCs w:val="24"/>
          <w:u w:val="single"/>
        </w:rPr>
        <w:t>not</w:t>
      </w:r>
      <w:r w:rsidR="00DB1DC9" w:rsidRPr="00910B63">
        <w:rPr>
          <w:rFonts w:ascii="Arial" w:hAnsi="Arial" w:cs="Arial"/>
          <w:szCs w:val="24"/>
        </w:rPr>
        <w:t xml:space="preserve"> qualified to administer any form of syringe type treatment.</w:t>
      </w:r>
    </w:p>
    <w:p w14:paraId="29D01178" w14:textId="77777777" w:rsidR="00DB1DC9" w:rsidRDefault="00DB1DC9" w:rsidP="00910B63">
      <w:pPr>
        <w:ind w:left="142"/>
        <w:rPr>
          <w:rFonts w:ascii="Arial" w:hAnsi="Arial" w:cs="Arial"/>
          <w:szCs w:val="24"/>
        </w:rPr>
      </w:pPr>
    </w:p>
    <w:p w14:paraId="2B601BA9" w14:textId="77777777" w:rsidR="007714E9" w:rsidRDefault="007714E9" w:rsidP="00910B63">
      <w:pPr>
        <w:ind w:left="142"/>
        <w:rPr>
          <w:rFonts w:ascii="Arial" w:hAnsi="Arial" w:cs="Arial"/>
          <w:szCs w:val="24"/>
        </w:rPr>
      </w:pPr>
    </w:p>
    <w:p w14:paraId="5C803C78" w14:textId="77777777" w:rsidR="00DB1DC9" w:rsidRDefault="00DB1DC9" w:rsidP="00910B63">
      <w:pPr>
        <w:ind w:left="142"/>
        <w:rPr>
          <w:rFonts w:ascii="Arial" w:hAnsi="Arial" w:cs="Arial"/>
          <w:szCs w:val="24"/>
        </w:rPr>
      </w:pPr>
      <w:r w:rsidRPr="00910B63">
        <w:rPr>
          <w:rFonts w:ascii="Arial" w:hAnsi="Arial" w:cs="Arial"/>
          <w:szCs w:val="24"/>
        </w:rPr>
        <w:t xml:space="preserve">The Nursery will only administer medication which has been prescribed by a doctor and when a </w:t>
      </w:r>
      <w:r w:rsidR="00910B63">
        <w:rPr>
          <w:rFonts w:ascii="Arial" w:hAnsi="Arial" w:cs="Arial"/>
          <w:b/>
          <w:i/>
          <w:szCs w:val="24"/>
        </w:rPr>
        <w:t>Medicine Administration Form</w:t>
      </w:r>
      <w:r w:rsidRPr="00910B63">
        <w:rPr>
          <w:rFonts w:ascii="Arial" w:hAnsi="Arial" w:cs="Arial"/>
          <w:b/>
          <w:i/>
          <w:szCs w:val="24"/>
        </w:rPr>
        <w:t xml:space="preserve"> </w:t>
      </w:r>
      <w:r w:rsidRPr="00910B63">
        <w:rPr>
          <w:rFonts w:ascii="Arial" w:hAnsi="Arial" w:cs="Arial"/>
          <w:szCs w:val="24"/>
        </w:rPr>
        <w:t>has been completed by parents permitting a member of staff to administer it. The nursery will hold, under secure conditions, appropriate medication showing an expiry date, clearly marked for use by designated members of staff.</w:t>
      </w:r>
    </w:p>
    <w:p w14:paraId="3558D2A5" w14:textId="77777777" w:rsidR="00DB1DC9" w:rsidRDefault="00DB1DC9" w:rsidP="00910B63">
      <w:pPr>
        <w:ind w:left="142"/>
        <w:rPr>
          <w:rFonts w:ascii="Arial" w:hAnsi="Arial" w:cs="Arial"/>
          <w:szCs w:val="24"/>
        </w:rPr>
      </w:pPr>
    </w:p>
    <w:p w14:paraId="6DFF2E0A" w14:textId="77777777" w:rsidR="007714E9" w:rsidRPr="00910B63" w:rsidRDefault="007714E9" w:rsidP="00910B63">
      <w:pPr>
        <w:ind w:left="142"/>
        <w:rPr>
          <w:rFonts w:ascii="Arial" w:hAnsi="Arial" w:cs="Arial"/>
          <w:szCs w:val="24"/>
        </w:rPr>
      </w:pPr>
    </w:p>
    <w:p w14:paraId="00F444BD" w14:textId="77777777" w:rsidR="00910B63" w:rsidRPr="00910B63" w:rsidRDefault="00910B63" w:rsidP="00910B63">
      <w:pPr>
        <w:ind w:left="142"/>
        <w:rPr>
          <w:rFonts w:ascii="Arial" w:hAnsi="Arial" w:cs="Arial"/>
          <w:b/>
          <w:i/>
          <w:color w:val="000000"/>
          <w:szCs w:val="24"/>
        </w:rPr>
      </w:pPr>
      <w:r>
        <w:rPr>
          <w:rFonts w:ascii="Arial" w:hAnsi="Arial" w:cs="Arial"/>
          <w:b/>
          <w:i/>
          <w:color w:val="000000"/>
          <w:szCs w:val="24"/>
        </w:rPr>
        <w:t xml:space="preserve">Medication will be stored </w:t>
      </w:r>
    </w:p>
    <w:p w14:paraId="042D89F4" w14:textId="543122EC" w:rsidR="00910B63" w:rsidRPr="00910B63" w:rsidRDefault="00910B63" w:rsidP="00910B63">
      <w:pPr>
        <w:pStyle w:val="ListParagraph"/>
        <w:numPr>
          <w:ilvl w:val="0"/>
          <w:numId w:val="13"/>
        </w:numPr>
        <w:ind w:left="567" w:hanging="426"/>
        <w:rPr>
          <w:rFonts w:ascii="Arial" w:hAnsi="Arial" w:cs="Arial"/>
          <w:color w:val="000000"/>
          <w:szCs w:val="24"/>
        </w:rPr>
      </w:pPr>
      <w:r>
        <w:rPr>
          <w:rFonts w:ascii="Arial" w:hAnsi="Arial" w:cs="Arial"/>
          <w:color w:val="000000"/>
          <w:szCs w:val="24"/>
        </w:rPr>
        <w:t>I</w:t>
      </w:r>
      <w:r w:rsidRPr="00910B63">
        <w:rPr>
          <w:rFonts w:ascii="Arial" w:hAnsi="Arial" w:cs="Arial"/>
          <w:color w:val="000000"/>
          <w:szCs w:val="24"/>
        </w:rPr>
        <w:t>n the locked</w:t>
      </w:r>
      <w:r w:rsidR="00DA70ED">
        <w:rPr>
          <w:rFonts w:ascii="Arial" w:hAnsi="Arial" w:cs="Arial"/>
          <w:color w:val="000000"/>
          <w:szCs w:val="24"/>
        </w:rPr>
        <w:t xml:space="preserve"> </w:t>
      </w:r>
      <w:r w:rsidRPr="00910B63">
        <w:rPr>
          <w:rFonts w:ascii="Arial" w:hAnsi="Arial" w:cs="Arial"/>
          <w:color w:val="000000"/>
          <w:szCs w:val="24"/>
        </w:rPr>
        <w:t>medication box</w:t>
      </w:r>
      <w:r w:rsidR="00DA70ED">
        <w:rPr>
          <w:rFonts w:ascii="Arial" w:hAnsi="Arial" w:cs="Arial"/>
          <w:color w:val="000000"/>
          <w:szCs w:val="24"/>
        </w:rPr>
        <w:t xml:space="preserve"> located in the toddler corridor or pre-school corridor</w:t>
      </w:r>
    </w:p>
    <w:p w14:paraId="4D58D037" w14:textId="77777777" w:rsidR="00910B63" w:rsidRPr="00910B63" w:rsidRDefault="00910B63" w:rsidP="00910B63">
      <w:pPr>
        <w:pStyle w:val="ListParagraph"/>
        <w:numPr>
          <w:ilvl w:val="0"/>
          <w:numId w:val="13"/>
        </w:numPr>
        <w:ind w:left="567" w:hanging="426"/>
        <w:rPr>
          <w:rFonts w:ascii="Arial" w:hAnsi="Arial" w:cs="Arial"/>
          <w:color w:val="000000"/>
          <w:szCs w:val="24"/>
        </w:rPr>
      </w:pPr>
      <w:r>
        <w:rPr>
          <w:rFonts w:ascii="Arial" w:hAnsi="Arial" w:cs="Arial"/>
          <w:color w:val="000000"/>
          <w:szCs w:val="24"/>
        </w:rPr>
        <w:t>I</w:t>
      </w:r>
      <w:r w:rsidRPr="00910B63">
        <w:rPr>
          <w:rFonts w:ascii="Arial" w:hAnsi="Arial" w:cs="Arial"/>
          <w:color w:val="000000"/>
          <w:szCs w:val="24"/>
        </w:rPr>
        <w:t>n the utility room</w:t>
      </w:r>
      <w:r>
        <w:rPr>
          <w:rFonts w:ascii="Arial" w:hAnsi="Arial" w:cs="Arial"/>
          <w:color w:val="000000"/>
          <w:szCs w:val="24"/>
        </w:rPr>
        <w:t xml:space="preserve">, </w:t>
      </w:r>
      <w:r w:rsidRPr="00910B63">
        <w:rPr>
          <w:rFonts w:ascii="Arial" w:hAnsi="Arial" w:cs="Arial"/>
          <w:color w:val="000000"/>
          <w:szCs w:val="24"/>
        </w:rPr>
        <w:t>in the fridge</w:t>
      </w:r>
      <w:r>
        <w:rPr>
          <w:rFonts w:ascii="Arial" w:hAnsi="Arial" w:cs="Arial"/>
          <w:color w:val="000000"/>
          <w:szCs w:val="24"/>
        </w:rPr>
        <w:t xml:space="preserve"> </w:t>
      </w:r>
      <w:r w:rsidRPr="00910B63">
        <w:rPr>
          <w:rFonts w:ascii="Arial" w:hAnsi="Arial" w:cs="Arial"/>
          <w:color w:val="000000"/>
          <w:szCs w:val="24"/>
        </w:rPr>
        <w:t>in the medication box</w:t>
      </w:r>
      <w:r w:rsidR="00272EEA" w:rsidRPr="00910B63">
        <w:rPr>
          <w:rFonts w:ascii="Arial" w:hAnsi="Arial" w:cs="Arial"/>
          <w:color w:val="000000"/>
          <w:szCs w:val="24"/>
        </w:rPr>
        <w:t xml:space="preserve"> </w:t>
      </w:r>
    </w:p>
    <w:p w14:paraId="4DF15C17" w14:textId="28544617" w:rsidR="00272EEA" w:rsidRDefault="00910B63" w:rsidP="00910B63">
      <w:pPr>
        <w:pStyle w:val="ListParagraph"/>
        <w:numPr>
          <w:ilvl w:val="0"/>
          <w:numId w:val="13"/>
        </w:numPr>
        <w:ind w:left="567" w:hanging="426"/>
        <w:rPr>
          <w:rFonts w:ascii="Arial" w:hAnsi="Arial" w:cs="Arial"/>
          <w:color w:val="000000"/>
          <w:szCs w:val="24"/>
        </w:rPr>
      </w:pPr>
      <w:r w:rsidRPr="00910B63">
        <w:rPr>
          <w:rFonts w:ascii="Arial" w:hAnsi="Arial" w:cs="Arial"/>
          <w:color w:val="000000"/>
          <w:szCs w:val="24"/>
        </w:rPr>
        <w:t>With t</w:t>
      </w:r>
      <w:r w:rsidR="00272EEA" w:rsidRPr="00910B63">
        <w:rPr>
          <w:rFonts w:ascii="Arial" w:hAnsi="Arial" w:cs="Arial"/>
          <w:color w:val="000000"/>
          <w:szCs w:val="24"/>
        </w:rPr>
        <w:t>he child’s name clearly labelled on any medication stored at the nursery.</w:t>
      </w:r>
    </w:p>
    <w:p w14:paraId="276BB606" w14:textId="77777777" w:rsidR="00272EEA" w:rsidRDefault="00272EEA" w:rsidP="00910B63">
      <w:pPr>
        <w:ind w:left="142"/>
        <w:rPr>
          <w:rFonts w:ascii="Arial" w:hAnsi="Arial" w:cs="Arial"/>
          <w:color w:val="000000"/>
          <w:szCs w:val="24"/>
        </w:rPr>
      </w:pPr>
    </w:p>
    <w:p w14:paraId="104DCEEE" w14:textId="77777777" w:rsidR="007714E9" w:rsidRPr="00910B63" w:rsidRDefault="007714E9" w:rsidP="00910B63">
      <w:pPr>
        <w:ind w:left="142"/>
        <w:rPr>
          <w:rFonts w:ascii="Arial" w:hAnsi="Arial" w:cs="Arial"/>
          <w:color w:val="000000"/>
          <w:szCs w:val="24"/>
        </w:rPr>
      </w:pPr>
    </w:p>
    <w:p w14:paraId="177931D4" w14:textId="782A3008" w:rsidR="00DB1DC9" w:rsidRPr="00910B63" w:rsidRDefault="00DB1DC9" w:rsidP="00910B63">
      <w:pPr>
        <w:ind w:left="142"/>
        <w:rPr>
          <w:rFonts w:ascii="Arial" w:hAnsi="Arial" w:cs="Arial"/>
          <w:szCs w:val="24"/>
        </w:rPr>
      </w:pPr>
      <w:r w:rsidRPr="00910B63">
        <w:rPr>
          <w:rFonts w:ascii="Arial" w:hAnsi="Arial" w:cs="Arial"/>
          <w:szCs w:val="24"/>
        </w:rPr>
        <w:t>In the event of a child showing any physical symptoms for which there is no obvious alternative explanation, the condition will be immediatel</w:t>
      </w:r>
      <w:r w:rsidR="00C81AF5" w:rsidRPr="00910B63">
        <w:rPr>
          <w:rFonts w:ascii="Arial" w:hAnsi="Arial" w:cs="Arial"/>
          <w:szCs w:val="24"/>
        </w:rPr>
        <w:t xml:space="preserve">y reported to the Duty Manager and </w:t>
      </w:r>
      <w:r w:rsidR="00272EEA" w:rsidRPr="00910B63">
        <w:rPr>
          <w:rFonts w:ascii="Arial" w:hAnsi="Arial" w:cs="Arial"/>
          <w:szCs w:val="24"/>
        </w:rPr>
        <w:t>Deputies</w:t>
      </w:r>
      <w:r w:rsidRPr="00910B63">
        <w:rPr>
          <w:rFonts w:ascii="Arial" w:hAnsi="Arial" w:cs="Arial"/>
          <w:szCs w:val="24"/>
        </w:rPr>
        <w:t>. On receipt of such a report, the person in charge, if agreeing that the child’s condition is a cause for concern, will contact in direct order of priority:</w:t>
      </w:r>
    </w:p>
    <w:p w14:paraId="472DB730" w14:textId="77777777" w:rsidR="00DB1DC9" w:rsidRPr="00910B63" w:rsidRDefault="00DB1DC9" w:rsidP="00910B63">
      <w:pPr>
        <w:ind w:left="142"/>
        <w:rPr>
          <w:rFonts w:ascii="Arial" w:hAnsi="Arial" w:cs="Arial"/>
          <w:szCs w:val="24"/>
        </w:rPr>
      </w:pPr>
    </w:p>
    <w:p w14:paraId="78A6D3DC" w14:textId="77777777" w:rsidR="00DB1DC9" w:rsidRPr="00910B63" w:rsidRDefault="00DB1DC9" w:rsidP="00910B63">
      <w:pPr>
        <w:numPr>
          <w:ilvl w:val="0"/>
          <w:numId w:val="4"/>
        </w:numPr>
        <w:ind w:left="567"/>
        <w:rPr>
          <w:rFonts w:ascii="Arial" w:hAnsi="Arial" w:cs="Arial"/>
          <w:szCs w:val="24"/>
        </w:rPr>
      </w:pPr>
      <w:r w:rsidRPr="00910B63">
        <w:rPr>
          <w:rFonts w:ascii="Arial" w:hAnsi="Arial" w:cs="Arial"/>
          <w:b/>
          <w:szCs w:val="24"/>
        </w:rPr>
        <w:t xml:space="preserve">AMBULANCE </w:t>
      </w:r>
      <w:r w:rsidRPr="00910B63">
        <w:rPr>
          <w:rFonts w:ascii="Arial" w:hAnsi="Arial" w:cs="Arial"/>
          <w:szCs w:val="24"/>
        </w:rPr>
        <w:t>– Emergency Services 999</w:t>
      </w:r>
    </w:p>
    <w:p w14:paraId="69B267FD" w14:textId="77777777" w:rsidR="00DB1DC9" w:rsidRPr="00910B63" w:rsidRDefault="00DB1DC9" w:rsidP="00910B63">
      <w:pPr>
        <w:numPr>
          <w:ilvl w:val="0"/>
          <w:numId w:val="4"/>
        </w:numPr>
        <w:ind w:left="567"/>
        <w:rPr>
          <w:rFonts w:ascii="Arial" w:hAnsi="Arial" w:cs="Arial"/>
          <w:szCs w:val="24"/>
        </w:rPr>
      </w:pPr>
      <w:r w:rsidRPr="00910B63">
        <w:rPr>
          <w:rFonts w:ascii="Arial" w:hAnsi="Arial" w:cs="Arial"/>
          <w:b/>
          <w:szCs w:val="24"/>
        </w:rPr>
        <w:t>NEXT OF KIN</w:t>
      </w:r>
      <w:r w:rsidRPr="00910B63">
        <w:rPr>
          <w:rFonts w:ascii="Arial" w:hAnsi="Arial" w:cs="Arial"/>
          <w:szCs w:val="24"/>
        </w:rPr>
        <w:t xml:space="preserve"> i.e. parent/</w:t>
      </w:r>
      <w:r w:rsidR="00272EEA" w:rsidRPr="00910B63">
        <w:rPr>
          <w:rFonts w:ascii="Arial" w:hAnsi="Arial" w:cs="Arial"/>
          <w:szCs w:val="24"/>
        </w:rPr>
        <w:t>carer/</w:t>
      </w:r>
      <w:r w:rsidRPr="00910B63">
        <w:rPr>
          <w:rFonts w:ascii="Arial" w:hAnsi="Arial" w:cs="Arial"/>
          <w:szCs w:val="24"/>
        </w:rPr>
        <w:t xml:space="preserve">guardian/grandparent      </w:t>
      </w:r>
    </w:p>
    <w:p w14:paraId="2DC7DAFF" w14:textId="77777777" w:rsidR="00DB1DC9" w:rsidRPr="00910B63" w:rsidRDefault="00DB1DC9" w:rsidP="00910B63">
      <w:pPr>
        <w:numPr>
          <w:ilvl w:val="0"/>
          <w:numId w:val="5"/>
        </w:numPr>
        <w:ind w:left="567"/>
        <w:rPr>
          <w:rFonts w:ascii="Arial" w:hAnsi="Arial" w:cs="Arial"/>
          <w:b/>
          <w:szCs w:val="24"/>
        </w:rPr>
      </w:pPr>
      <w:r w:rsidRPr="00910B63">
        <w:rPr>
          <w:rFonts w:ascii="Arial" w:hAnsi="Arial" w:cs="Arial"/>
          <w:b/>
          <w:szCs w:val="24"/>
        </w:rPr>
        <w:t>CHILD’S DOCTOR</w:t>
      </w:r>
    </w:p>
    <w:p w14:paraId="2B231DC1" w14:textId="77777777" w:rsidR="00DB1DC9" w:rsidRPr="00910B63" w:rsidRDefault="03D06B68" w:rsidP="03D06B68">
      <w:pPr>
        <w:numPr>
          <w:ilvl w:val="0"/>
          <w:numId w:val="5"/>
        </w:numPr>
        <w:ind w:left="567"/>
        <w:rPr>
          <w:rFonts w:ascii="Arial" w:eastAsia="Arial" w:hAnsi="Arial" w:cs="Arial"/>
        </w:rPr>
      </w:pPr>
      <w:r w:rsidRPr="03D06B68">
        <w:rPr>
          <w:rFonts w:ascii="Arial" w:eastAsia="Arial" w:hAnsi="Arial" w:cs="Arial"/>
        </w:rPr>
        <w:t>Whilst awaiting medical assistance, a senior member of staff will assess the child’s condition and administer the appropriate medication in line with the perceived symptoms and following closely the instructions given by the medical practitioner during the training session.</w:t>
      </w:r>
    </w:p>
    <w:p w14:paraId="58B38399" w14:textId="5F1207CC" w:rsidR="03D06B68" w:rsidRDefault="03D06B68" w:rsidP="03D06B68">
      <w:pPr>
        <w:ind w:left="567"/>
        <w:rPr>
          <w:rFonts w:ascii="Arial" w:eastAsia="Arial" w:hAnsi="Arial" w:cs="Arial"/>
        </w:rPr>
      </w:pPr>
    </w:p>
    <w:p w14:paraId="60B93E0A" w14:textId="7DBAF3AA" w:rsidR="03D06B68" w:rsidRDefault="03D06B68" w:rsidP="03D06B68">
      <w:pPr>
        <w:ind w:left="567"/>
        <w:rPr>
          <w:rFonts w:ascii="Arial" w:eastAsia="Arial" w:hAnsi="Arial" w:cs="Arial"/>
        </w:rPr>
      </w:pPr>
    </w:p>
    <w:p w14:paraId="29C3B0D4" w14:textId="17F2CCBB" w:rsidR="03D06B68" w:rsidRDefault="03D06B68" w:rsidP="03D06B68">
      <w:pPr>
        <w:ind w:left="567"/>
        <w:rPr>
          <w:rFonts w:ascii="Arial" w:eastAsia="Arial" w:hAnsi="Arial" w:cs="Arial"/>
        </w:rPr>
      </w:pPr>
      <w:r w:rsidRPr="03D06B68">
        <w:rPr>
          <w:rFonts w:ascii="Arial" w:eastAsia="Arial" w:hAnsi="Arial" w:cs="Arial"/>
        </w:rPr>
        <w:t>In the event of serious illness (accident or injury) and when a child leaves the nursery in an ambulance, the nursery will notify Ofsted as soon as possible and within 14 days of the incident.</w:t>
      </w:r>
    </w:p>
    <w:p w14:paraId="2AC74A81" w14:textId="77777777" w:rsidR="00750A69" w:rsidRPr="00910B63" w:rsidRDefault="00750A69" w:rsidP="00910B63">
      <w:pPr>
        <w:ind w:left="142"/>
        <w:rPr>
          <w:rFonts w:ascii="Arial" w:hAnsi="Arial" w:cs="Arial"/>
          <w:szCs w:val="24"/>
        </w:rPr>
      </w:pPr>
    </w:p>
    <w:p w14:paraId="1B517741" w14:textId="0D0CC33C" w:rsidR="00DB1DC9" w:rsidRPr="00910B63" w:rsidRDefault="00DB1DC9" w:rsidP="00910B63">
      <w:pPr>
        <w:ind w:left="142"/>
        <w:rPr>
          <w:rFonts w:ascii="Arial" w:hAnsi="Arial" w:cs="Arial"/>
          <w:b/>
          <w:sz w:val="22"/>
          <w:szCs w:val="22"/>
        </w:rPr>
      </w:pPr>
      <w:r w:rsidRPr="00910B63">
        <w:rPr>
          <w:rFonts w:ascii="Arial" w:hAnsi="Arial" w:cs="Arial"/>
          <w:b/>
          <w:sz w:val="22"/>
          <w:szCs w:val="22"/>
        </w:rPr>
        <w:t>E</w:t>
      </w:r>
      <w:r w:rsidR="00750A69" w:rsidRPr="00910B63">
        <w:rPr>
          <w:rFonts w:ascii="Arial" w:hAnsi="Arial" w:cs="Arial"/>
          <w:b/>
          <w:sz w:val="22"/>
          <w:szCs w:val="22"/>
        </w:rPr>
        <w:t>mployees</w:t>
      </w:r>
      <w:r w:rsidRPr="00910B63">
        <w:rPr>
          <w:rFonts w:ascii="Arial" w:hAnsi="Arial" w:cs="Arial"/>
          <w:b/>
          <w:sz w:val="22"/>
          <w:szCs w:val="22"/>
        </w:rPr>
        <w:t xml:space="preserve"> </w:t>
      </w:r>
      <w:r w:rsidR="00DA70ED" w:rsidRPr="00910B63">
        <w:rPr>
          <w:rFonts w:ascii="Arial" w:hAnsi="Arial" w:cs="Arial"/>
          <w:b/>
          <w:sz w:val="22"/>
          <w:szCs w:val="22"/>
        </w:rPr>
        <w:t>of</w:t>
      </w:r>
      <w:r w:rsidRPr="00910B63">
        <w:rPr>
          <w:rFonts w:ascii="Arial" w:hAnsi="Arial" w:cs="Arial"/>
          <w:b/>
          <w:sz w:val="22"/>
          <w:szCs w:val="22"/>
        </w:rPr>
        <w:t xml:space="preserve"> S</w:t>
      </w:r>
      <w:r w:rsidR="00750A69" w:rsidRPr="00910B63">
        <w:rPr>
          <w:rFonts w:ascii="Arial" w:hAnsi="Arial" w:cs="Arial"/>
          <w:b/>
          <w:sz w:val="22"/>
          <w:szCs w:val="22"/>
        </w:rPr>
        <w:t>teps</w:t>
      </w:r>
      <w:r w:rsidRPr="00910B63">
        <w:rPr>
          <w:rFonts w:ascii="Arial" w:hAnsi="Arial" w:cs="Arial"/>
          <w:b/>
          <w:sz w:val="22"/>
          <w:szCs w:val="22"/>
        </w:rPr>
        <w:t xml:space="preserve"> A</w:t>
      </w:r>
      <w:r w:rsidR="00750A69" w:rsidRPr="00910B63">
        <w:rPr>
          <w:rFonts w:ascii="Arial" w:hAnsi="Arial" w:cs="Arial"/>
          <w:b/>
          <w:sz w:val="22"/>
          <w:szCs w:val="22"/>
        </w:rPr>
        <w:t>head</w:t>
      </w:r>
      <w:r w:rsidRPr="00910B63">
        <w:rPr>
          <w:rFonts w:ascii="Arial" w:hAnsi="Arial" w:cs="Arial"/>
          <w:b/>
          <w:sz w:val="22"/>
          <w:szCs w:val="22"/>
        </w:rPr>
        <w:t xml:space="preserve"> W</w:t>
      </w:r>
      <w:r w:rsidR="00750A69" w:rsidRPr="00910B63">
        <w:rPr>
          <w:rFonts w:ascii="Arial" w:hAnsi="Arial" w:cs="Arial"/>
          <w:b/>
          <w:sz w:val="22"/>
          <w:szCs w:val="22"/>
        </w:rPr>
        <w:t>ill</w:t>
      </w:r>
      <w:r w:rsidRPr="00910B63">
        <w:rPr>
          <w:rFonts w:ascii="Arial" w:hAnsi="Arial" w:cs="Arial"/>
          <w:b/>
          <w:sz w:val="22"/>
          <w:szCs w:val="22"/>
        </w:rPr>
        <w:t xml:space="preserve"> T</w:t>
      </w:r>
      <w:r w:rsidR="00750A69" w:rsidRPr="00910B63">
        <w:rPr>
          <w:rFonts w:ascii="Arial" w:hAnsi="Arial" w:cs="Arial"/>
          <w:b/>
          <w:sz w:val="22"/>
          <w:szCs w:val="22"/>
        </w:rPr>
        <w:t>ake</w:t>
      </w:r>
      <w:r w:rsidRPr="00910B63">
        <w:rPr>
          <w:rFonts w:ascii="Arial" w:hAnsi="Arial" w:cs="Arial"/>
          <w:b/>
          <w:sz w:val="22"/>
          <w:szCs w:val="22"/>
        </w:rPr>
        <w:t xml:space="preserve"> E</w:t>
      </w:r>
      <w:r w:rsidR="00750A69" w:rsidRPr="00910B63">
        <w:rPr>
          <w:rFonts w:ascii="Arial" w:hAnsi="Arial" w:cs="Arial"/>
          <w:b/>
          <w:sz w:val="22"/>
          <w:szCs w:val="22"/>
        </w:rPr>
        <w:t>very</w:t>
      </w:r>
      <w:r w:rsidRPr="00910B63">
        <w:rPr>
          <w:rFonts w:ascii="Arial" w:hAnsi="Arial" w:cs="Arial"/>
          <w:b/>
          <w:sz w:val="22"/>
          <w:szCs w:val="22"/>
        </w:rPr>
        <w:t xml:space="preserve"> P</w:t>
      </w:r>
      <w:r w:rsidR="00750A69" w:rsidRPr="00910B63">
        <w:rPr>
          <w:rFonts w:ascii="Arial" w:hAnsi="Arial" w:cs="Arial"/>
          <w:b/>
          <w:sz w:val="22"/>
          <w:szCs w:val="22"/>
        </w:rPr>
        <w:t>recaution</w:t>
      </w:r>
      <w:r w:rsidRPr="00910B63">
        <w:rPr>
          <w:rFonts w:ascii="Arial" w:hAnsi="Arial" w:cs="Arial"/>
          <w:b/>
          <w:sz w:val="22"/>
          <w:szCs w:val="22"/>
        </w:rPr>
        <w:t xml:space="preserve"> A</w:t>
      </w:r>
      <w:r w:rsidR="00750A69" w:rsidRPr="00910B63">
        <w:rPr>
          <w:rFonts w:ascii="Arial" w:hAnsi="Arial" w:cs="Arial"/>
          <w:b/>
          <w:sz w:val="22"/>
          <w:szCs w:val="22"/>
        </w:rPr>
        <w:t>nd</w:t>
      </w:r>
      <w:r w:rsidRPr="00910B63">
        <w:rPr>
          <w:rFonts w:ascii="Arial" w:hAnsi="Arial" w:cs="Arial"/>
          <w:b/>
          <w:sz w:val="22"/>
          <w:szCs w:val="22"/>
        </w:rPr>
        <w:t xml:space="preserve"> D</w:t>
      </w:r>
      <w:r w:rsidR="00750A69" w:rsidRPr="00910B63">
        <w:rPr>
          <w:rFonts w:ascii="Arial" w:hAnsi="Arial" w:cs="Arial"/>
          <w:b/>
          <w:sz w:val="22"/>
          <w:szCs w:val="22"/>
        </w:rPr>
        <w:t xml:space="preserve">o </w:t>
      </w:r>
      <w:r w:rsidRPr="00910B63">
        <w:rPr>
          <w:rFonts w:ascii="Arial" w:hAnsi="Arial" w:cs="Arial"/>
          <w:b/>
          <w:sz w:val="22"/>
          <w:szCs w:val="22"/>
        </w:rPr>
        <w:t>E</w:t>
      </w:r>
      <w:r w:rsidR="00750A69" w:rsidRPr="00910B63">
        <w:rPr>
          <w:rFonts w:ascii="Arial" w:hAnsi="Arial" w:cs="Arial"/>
          <w:b/>
          <w:sz w:val="22"/>
          <w:szCs w:val="22"/>
        </w:rPr>
        <w:t>verything</w:t>
      </w:r>
      <w:r w:rsidRPr="00910B63">
        <w:rPr>
          <w:rFonts w:ascii="Arial" w:hAnsi="Arial" w:cs="Arial"/>
          <w:b/>
          <w:sz w:val="22"/>
          <w:szCs w:val="22"/>
        </w:rPr>
        <w:t xml:space="preserve"> T</w:t>
      </w:r>
      <w:r w:rsidR="00750A69" w:rsidRPr="00910B63">
        <w:rPr>
          <w:rFonts w:ascii="Arial" w:hAnsi="Arial" w:cs="Arial"/>
          <w:b/>
          <w:sz w:val="22"/>
          <w:szCs w:val="22"/>
        </w:rPr>
        <w:t>hat</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C</w:t>
      </w:r>
      <w:r w:rsidR="00750A69" w:rsidRPr="00910B63">
        <w:rPr>
          <w:rFonts w:ascii="Arial" w:hAnsi="Arial" w:cs="Arial"/>
          <w:b/>
          <w:sz w:val="22"/>
          <w:szCs w:val="22"/>
        </w:rPr>
        <w:t>an</w:t>
      </w:r>
      <w:r w:rsidRPr="00910B63">
        <w:rPr>
          <w:rFonts w:ascii="Arial" w:hAnsi="Arial" w:cs="Arial"/>
          <w:b/>
          <w:sz w:val="22"/>
          <w:szCs w:val="22"/>
        </w:rPr>
        <w:t xml:space="preserve"> D</w:t>
      </w:r>
      <w:r w:rsidR="00750A69" w:rsidRPr="00910B63">
        <w:rPr>
          <w:rFonts w:ascii="Arial" w:hAnsi="Arial" w:cs="Arial"/>
          <w:b/>
          <w:sz w:val="22"/>
          <w:szCs w:val="22"/>
        </w:rPr>
        <w:t>o</w:t>
      </w:r>
      <w:r w:rsidRPr="00910B63">
        <w:rPr>
          <w:rFonts w:ascii="Arial" w:hAnsi="Arial" w:cs="Arial"/>
          <w:b/>
          <w:sz w:val="22"/>
          <w:szCs w:val="22"/>
        </w:rPr>
        <w:t xml:space="preserve"> T</w:t>
      </w:r>
      <w:r w:rsidR="00750A69" w:rsidRPr="00910B63">
        <w:rPr>
          <w:rFonts w:ascii="Arial" w:hAnsi="Arial" w:cs="Arial"/>
          <w:b/>
          <w:sz w:val="22"/>
          <w:szCs w:val="22"/>
        </w:rPr>
        <w:t>o</w:t>
      </w:r>
      <w:r w:rsidRPr="00910B63">
        <w:rPr>
          <w:rFonts w:ascii="Arial" w:hAnsi="Arial" w:cs="Arial"/>
          <w:b/>
          <w:sz w:val="22"/>
          <w:szCs w:val="22"/>
        </w:rPr>
        <w:t xml:space="preserve"> B</w:t>
      </w:r>
      <w:r w:rsidR="00750A69" w:rsidRPr="00910B63">
        <w:rPr>
          <w:rFonts w:ascii="Arial" w:hAnsi="Arial" w:cs="Arial"/>
          <w:b/>
          <w:sz w:val="22"/>
          <w:szCs w:val="22"/>
        </w:rPr>
        <w:t>est</w:t>
      </w:r>
      <w:r w:rsidRPr="00910B63">
        <w:rPr>
          <w:rFonts w:ascii="Arial" w:hAnsi="Arial" w:cs="Arial"/>
          <w:b/>
          <w:sz w:val="22"/>
          <w:szCs w:val="22"/>
        </w:rPr>
        <w:t xml:space="preserve"> A</w:t>
      </w:r>
      <w:r w:rsidR="00750A69" w:rsidRPr="00910B63">
        <w:rPr>
          <w:rFonts w:ascii="Arial" w:hAnsi="Arial" w:cs="Arial"/>
          <w:b/>
          <w:sz w:val="22"/>
          <w:szCs w:val="22"/>
        </w:rPr>
        <w:t>ssist</w:t>
      </w:r>
      <w:r w:rsidRPr="00910B63">
        <w:rPr>
          <w:rFonts w:ascii="Arial" w:hAnsi="Arial" w:cs="Arial"/>
          <w:b/>
          <w:sz w:val="22"/>
          <w:szCs w:val="22"/>
        </w:rPr>
        <w:t xml:space="preserve"> A C</w:t>
      </w:r>
      <w:r w:rsidR="00750A69" w:rsidRPr="00910B63">
        <w:rPr>
          <w:rFonts w:ascii="Arial" w:hAnsi="Arial" w:cs="Arial"/>
          <w:b/>
          <w:sz w:val="22"/>
          <w:szCs w:val="22"/>
        </w:rPr>
        <w:t>hild</w:t>
      </w:r>
      <w:r w:rsidRPr="00910B63">
        <w:rPr>
          <w:rFonts w:ascii="Arial" w:hAnsi="Arial" w:cs="Arial"/>
          <w:b/>
          <w:sz w:val="22"/>
          <w:szCs w:val="22"/>
        </w:rPr>
        <w:t xml:space="preserve"> I</w:t>
      </w:r>
      <w:r w:rsidR="00750A69" w:rsidRPr="00910B63">
        <w:rPr>
          <w:rFonts w:ascii="Arial" w:hAnsi="Arial" w:cs="Arial"/>
          <w:b/>
          <w:sz w:val="22"/>
          <w:szCs w:val="22"/>
        </w:rPr>
        <w:t>n</w:t>
      </w:r>
      <w:r w:rsidRPr="00910B63">
        <w:rPr>
          <w:rFonts w:ascii="Arial" w:hAnsi="Arial" w:cs="Arial"/>
          <w:b/>
          <w:sz w:val="22"/>
          <w:szCs w:val="22"/>
        </w:rPr>
        <w:t xml:space="preserve"> T</w:t>
      </w:r>
      <w:r w:rsidR="00750A69" w:rsidRPr="00910B63">
        <w:rPr>
          <w:rFonts w:ascii="Arial" w:hAnsi="Arial" w:cs="Arial"/>
          <w:b/>
          <w:sz w:val="22"/>
          <w:szCs w:val="22"/>
        </w:rPr>
        <w:t>he</w:t>
      </w:r>
      <w:r w:rsidRPr="00910B63">
        <w:rPr>
          <w:rFonts w:ascii="Arial" w:hAnsi="Arial" w:cs="Arial"/>
          <w:b/>
          <w:sz w:val="22"/>
          <w:szCs w:val="22"/>
        </w:rPr>
        <w:t xml:space="preserve"> C</w:t>
      </w:r>
      <w:r w:rsidR="00750A69" w:rsidRPr="00910B63">
        <w:rPr>
          <w:rFonts w:ascii="Arial" w:hAnsi="Arial" w:cs="Arial"/>
          <w:b/>
          <w:sz w:val="22"/>
          <w:szCs w:val="22"/>
        </w:rPr>
        <w:t>ase</w:t>
      </w:r>
      <w:r w:rsidRPr="00910B63">
        <w:rPr>
          <w:rFonts w:ascii="Arial" w:hAnsi="Arial" w:cs="Arial"/>
          <w:b/>
          <w:sz w:val="22"/>
          <w:szCs w:val="22"/>
        </w:rPr>
        <w:t xml:space="preserve"> O</w:t>
      </w:r>
      <w:r w:rsidR="00750A69" w:rsidRPr="00910B63">
        <w:rPr>
          <w:rFonts w:ascii="Arial" w:hAnsi="Arial" w:cs="Arial"/>
          <w:b/>
          <w:sz w:val="22"/>
          <w:szCs w:val="22"/>
        </w:rPr>
        <w:t>f</w:t>
      </w:r>
      <w:r w:rsidRPr="00910B63">
        <w:rPr>
          <w:rFonts w:ascii="Arial" w:hAnsi="Arial" w:cs="Arial"/>
          <w:b/>
          <w:sz w:val="22"/>
          <w:szCs w:val="22"/>
        </w:rPr>
        <w:t xml:space="preserve"> A</w:t>
      </w:r>
      <w:r w:rsidR="00750A69" w:rsidRPr="00910B63">
        <w:rPr>
          <w:rFonts w:ascii="Arial" w:hAnsi="Arial" w:cs="Arial"/>
          <w:b/>
          <w:sz w:val="22"/>
          <w:szCs w:val="22"/>
        </w:rPr>
        <w:t>n</w:t>
      </w:r>
      <w:r w:rsidRPr="00910B63">
        <w:rPr>
          <w:rFonts w:ascii="Arial" w:hAnsi="Arial" w:cs="Arial"/>
          <w:b/>
          <w:sz w:val="22"/>
          <w:szCs w:val="22"/>
        </w:rPr>
        <w:t xml:space="preserve"> A</w:t>
      </w:r>
      <w:r w:rsidR="00750A69" w:rsidRPr="00910B63">
        <w:rPr>
          <w:rFonts w:ascii="Arial" w:hAnsi="Arial" w:cs="Arial"/>
          <w:b/>
          <w:sz w:val="22"/>
          <w:szCs w:val="22"/>
        </w:rPr>
        <w:t>llergic Reaction</w:t>
      </w:r>
      <w:r w:rsidRPr="00910B63">
        <w:rPr>
          <w:rFonts w:ascii="Arial" w:hAnsi="Arial" w:cs="Arial"/>
          <w:b/>
          <w:sz w:val="22"/>
          <w:szCs w:val="22"/>
        </w:rPr>
        <w:t xml:space="preserve"> B</w:t>
      </w:r>
      <w:r w:rsidR="00750A69" w:rsidRPr="00910B63">
        <w:rPr>
          <w:rFonts w:ascii="Arial" w:hAnsi="Arial" w:cs="Arial"/>
          <w:b/>
          <w:sz w:val="22"/>
          <w:szCs w:val="22"/>
        </w:rPr>
        <w:t>ut</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C</w:t>
      </w:r>
      <w:r w:rsidR="00750A69" w:rsidRPr="00910B63">
        <w:rPr>
          <w:rFonts w:ascii="Arial" w:hAnsi="Arial" w:cs="Arial"/>
          <w:b/>
          <w:sz w:val="22"/>
          <w:szCs w:val="22"/>
        </w:rPr>
        <w:t xml:space="preserve">annot </w:t>
      </w:r>
      <w:r w:rsidRPr="00910B63">
        <w:rPr>
          <w:rFonts w:ascii="Arial" w:hAnsi="Arial" w:cs="Arial"/>
          <w:b/>
          <w:sz w:val="22"/>
          <w:szCs w:val="22"/>
        </w:rPr>
        <w:t>B</w:t>
      </w:r>
      <w:r w:rsidR="00750A69" w:rsidRPr="00910B63">
        <w:rPr>
          <w:rFonts w:ascii="Arial" w:hAnsi="Arial" w:cs="Arial"/>
          <w:b/>
          <w:sz w:val="22"/>
          <w:szCs w:val="22"/>
        </w:rPr>
        <w:t>e</w:t>
      </w:r>
      <w:r w:rsidRPr="00910B63">
        <w:rPr>
          <w:rFonts w:ascii="Arial" w:hAnsi="Arial" w:cs="Arial"/>
          <w:b/>
          <w:sz w:val="22"/>
          <w:szCs w:val="22"/>
        </w:rPr>
        <w:t xml:space="preserve"> H</w:t>
      </w:r>
      <w:r w:rsidR="00750A69" w:rsidRPr="00910B63">
        <w:rPr>
          <w:rFonts w:ascii="Arial" w:hAnsi="Arial" w:cs="Arial"/>
          <w:b/>
          <w:sz w:val="22"/>
          <w:szCs w:val="22"/>
        </w:rPr>
        <w:t>eld</w:t>
      </w:r>
      <w:r w:rsidRPr="00910B63">
        <w:rPr>
          <w:rFonts w:ascii="Arial" w:hAnsi="Arial" w:cs="Arial"/>
          <w:b/>
          <w:sz w:val="22"/>
          <w:szCs w:val="22"/>
        </w:rPr>
        <w:t xml:space="preserve"> L</w:t>
      </w:r>
      <w:r w:rsidR="00750A69" w:rsidRPr="00910B63">
        <w:rPr>
          <w:rFonts w:ascii="Arial" w:hAnsi="Arial" w:cs="Arial"/>
          <w:b/>
          <w:sz w:val="22"/>
          <w:szCs w:val="22"/>
        </w:rPr>
        <w:t>iable</w:t>
      </w:r>
      <w:r w:rsidRPr="00910B63">
        <w:rPr>
          <w:rFonts w:ascii="Arial" w:hAnsi="Arial" w:cs="Arial"/>
          <w:b/>
          <w:sz w:val="22"/>
          <w:szCs w:val="22"/>
        </w:rPr>
        <w:t xml:space="preserve"> F</w:t>
      </w:r>
      <w:r w:rsidR="00750A69" w:rsidRPr="00910B63">
        <w:rPr>
          <w:rFonts w:ascii="Arial" w:hAnsi="Arial" w:cs="Arial"/>
          <w:b/>
          <w:sz w:val="22"/>
          <w:szCs w:val="22"/>
        </w:rPr>
        <w:t>or</w:t>
      </w:r>
      <w:r w:rsidRPr="00910B63">
        <w:rPr>
          <w:rFonts w:ascii="Arial" w:hAnsi="Arial" w:cs="Arial"/>
          <w:b/>
          <w:sz w:val="22"/>
          <w:szCs w:val="22"/>
        </w:rPr>
        <w:t xml:space="preserve"> A</w:t>
      </w:r>
      <w:r w:rsidR="00750A69" w:rsidRPr="00910B63">
        <w:rPr>
          <w:rFonts w:ascii="Arial" w:hAnsi="Arial" w:cs="Arial"/>
          <w:b/>
          <w:sz w:val="22"/>
          <w:szCs w:val="22"/>
        </w:rPr>
        <w:t>ny</w:t>
      </w:r>
      <w:r w:rsidRPr="00910B63">
        <w:rPr>
          <w:rFonts w:ascii="Arial" w:hAnsi="Arial" w:cs="Arial"/>
          <w:b/>
          <w:sz w:val="22"/>
          <w:szCs w:val="22"/>
        </w:rPr>
        <w:t xml:space="preserve"> S</w:t>
      </w:r>
      <w:r w:rsidR="00750A69" w:rsidRPr="00910B63">
        <w:rPr>
          <w:rFonts w:ascii="Arial" w:hAnsi="Arial" w:cs="Arial"/>
          <w:b/>
          <w:sz w:val="22"/>
          <w:szCs w:val="22"/>
        </w:rPr>
        <w:t>erious</w:t>
      </w:r>
      <w:r w:rsidRPr="00910B63">
        <w:rPr>
          <w:rFonts w:ascii="Arial" w:hAnsi="Arial" w:cs="Arial"/>
          <w:b/>
          <w:sz w:val="22"/>
          <w:szCs w:val="22"/>
        </w:rPr>
        <w:t xml:space="preserve"> C</w:t>
      </w:r>
      <w:r w:rsidR="00750A69" w:rsidRPr="00910B63">
        <w:rPr>
          <w:rFonts w:ascii="Arial" w:hAnsi="Arial" w:cs="Arial"/>
          <w:b/>
          <w:sz w:val="22"/>
          <w:szCs w:val="22"/>
        </w:rPr>
        <w:t>omplications</w:t>
      </w:r>
      <w:r w:rsidRPr="00910B63">
        <w:rPr>
          <w:rFonts w:ascii="Arial" w:hAnsi="Arial" w:cs="Arial"/>
          <w:b/>
          <w:sz w:val="22"/>
          <w:szCs w:val="22"/>
        </w:rPr>
        <w:t xml:space="preserve"> O</w:t>
      </w:r>
      <w:r w:rsidR="00750A69" w:rsidRPr="00910B63">
        <w:rPr>
          <w:rFonts w:ascii="Arial" w:hAnsi="Arial" w:cs="Arial"/>
          <w:b/>
          <w:sz w:val="22"/>
          <w:szCs w:val="22"/>
        </w:rPr>
        <w:t>r</w:t>
      </w:r>
      <w:r w:rsidRPr="00910B63">
        <w:rPr>
          <w:rFonts w:ascii="Arial" w:hAnsi="Arial" w:cs="Arial"/>
          <w:b/>
          <w:sz w:val="22"/>
          <w:szCs w:val="22"/>
        </w:rPr>
        <w:t xml:space="preserve"> R</w:t>
      </w:r>
      <w:r w:rsidR="00750A69" w:rsidRPr="00910B63">
        <w:rPr>
          <w:rFonts w:ascii="Arial" w:hAnsi="Arial" w:cs="Arial"/>
          <w:b/>
          <w:sz w:val="22"/>
          <w:szCs w:val="22"/>
        </w:rPr>
        <w:t>epercussions</w:t>
      </w:r>
      <w:r w:rsidRPr="00910B63">
        <w:rPr>
          <w:rFonts w:ascii="Arial" w:hAnsi="Arial" w:cs="Arial"/>
          <w:b/>
          <w:sz w:val="22"/>
          <w:szCs w:val="22"/>
        </w:rPr>
        <w:t xml:space="preserve"> S</w:t>
      </w:r>
      <w:r w:rsidR="00750A69" w:rsidRPr="00910B63">
        <w:rPr>
          <w:rFonts w:ascii="Arial" w:hAnsi="Arial" w:cs="Arial"/>
          <w:b/>
          <w:sz w:val="22"/>
          <w:szCs w:val="22"/>
        </w:rPr>
        <w:t>hould</w:t>
      </w:r>
      <w:r w:rsidRPr="00910B63">
        <w:rPr>
          <w:rFonts w:ascii="Arial" w:hAnsi="Arial" w:cs="Arial"/>
          <w:b/>
          <w:sz w:val="22"/>
          <w:szCs w:val="22"/>
        </w:rPr>
        <w:t xml:space="preserve"> T</w:t>
      </w:r>
      <w:r w:rsidR="00750A69" w:rsidRPr="00910B63">
        <w:rPr>
          <w:rFonts w:ascii="Arial" w:hAnsi="Arial" w:cs="Arial"/>
          <w:b/>
          <w:sz w:val="22"/>
          <w:szCs w:val="22"/>
        </w:rPr>
        <w:t>hey</w:t>
      </w:r>
      <w:r w:rsidRPr="00910B63">
        <w:rPr>
          <w:rFonts w:ascii="Arial" w:hAnsi="Arial" w:cs="Arial"/>
          <w:b/>
          <w:sz w:val="22"/>
          <w:szCs w:val="22"/>
        </w:rPr>
        <w:t xml:space="preserve"> A</w:t>
      </w:r>
      <w:r w:rsidR="00750A69" w:rsidRPr="00910B63">
        <w:rPr>
          <w:rFonts w:ascii="Arial" w:hAnsi="Arial" w:cs="Arial"/>
          <w:b/>
          <w:sz w:val="22"/>
          <w:szCs w:val="22"/>
        </w:rPr>
        <w:t>rise</w:t>
      </w:r>
      <w:r w:rsidRPr="00910B63">
        <w:rPr>
          <w:rFonts w:ascii="Arial" w:hAnsi="Arial" w:cs="Arial"/>
          <w:b/>
          <w:sz w:val="22"/>
          <w:szCs w:val="22"/>
        </w:rPr>
        <w:t xml:space="preserve"> F</w:t>
      </w:r>
      <w:r w:rsidR="00750A69" w:rsidRPr="00910B63">
        <w:rPr>
          <w:rFonts w:ascii="Arial" w:hAnsi="Arial" w:cs="Arial"/>
          <w:b/>
          <w:sz w:val="22"/>
          <w:szCs w:val="22"/>
        </w:rPr>
        <w:t>ollowing</w:t>
      </w:r>
      <w:r w:rsidRPr="00910B63">
        <w:rPr>
          <w:rFonts w:ascii="Arial" w:hAnsi="Arial" w:cs="Arial"/>
          <w:b/>
          <w:sz w:val="22"/>
          <w:szCs w:val="22"/>
        </w:rPr>
        <w:t xml:space="preserve"> A S</w:t>
      </w:r>
      <w:r w:rsidR="00750A69" w:rsidRPr="00910B63">
        <w:rPr>
          <w:rFonts w:ascii="Arial" w:hAnsi="Arial" w:cs="Arial"/>
          <w:b/>
          <w:sz w:val="22"/>
          <w:szCs w:val="22"/>
        </w:rPr>
        <w:t>erious</w:t>
      </w:r>
      <w:r w:rsidRPr="00910B63">
        <w:rPr>
          <w:rFonts w:ascii="Arial" w:hAnsi="Arial" w:cs="Arial"/>
          <w:b/>
          <w:sz w:val="22"/>
          <w:szCs w:val="22"/>
        </w:rPr>
        <w:t xml:space="preserve"> A</w:t>
      </w:r>
      <w:r w:rsidR="00750A69" w:rsidRPr="00910B63">
        <w:rPr>
          <w:rFonts w:ascii="Arial" w:hAnsi="Arial" w:cs="Arial"/>
          <w:b/>
          <w:sz w:val="22"/>
          <w:szCs w:val="22"/>
        </w:rPr>
        <w:t>llergic</w:t>
      </w:r>
      <w:r w:rsidRPr="00910B63">
        <w:rPr>
          <w:rFonts w:ascii="Arial" w:hAnsi="Arial" w:cs="Arial"/>
          <w:b/>
          <w:sz w:val="22"/>
          <w:szCs w:val="22"/>
        </w:rPr>
        <w:t xml:space="preserve"> R</w:t>
      </w:r>
      <w:r w:rsidR="00750A69" w:rsidRPr="00910B63">
        <w:rPr>
          <w:rFonts w:ascii="Arial" w:hAnsi="Arial" w:cs="Arial"/>
          <w:b/>
          <w:sz w:val="22"/>
          <w:szCs w:val="22"/>
        </w:rPr>
        <w:t>eaction.</w:t>
      </w:r>
    </w:p>
    <w:p w14:paraId="73D65241" w14:textId="77777777" w:rsidR="00910B63" w:rsidRPr="00910B63" w:rsidRDefault="00910B63" w:rsidP="00910B63">
      <w:pPr>
        <w:rPr>
          <w:rFonts w:ascii="Arial" w:hAnsi="Arial" w:cs="Arial"/>
          <w:b/>
          <w:szCs w:val="24"/>
        </w:rPr>
      </w:pPr>
    </w:p>
    <w:p w14:paraId="0A39032C" w14:textId="77777777" w:rsidR="00910B63" w:rsidRDefault="004D18DF" w:rsidP="00910B63">
      <w:pPr>
        <w:ind w:left="567"/>
        <w:rPr>
          <w:rFonts w:ascii="Arial" w:hAnsi="Arial" w:cs="Arial"/>
          <w:szCs w:val="24"/>
        </w:rPr>
      </w:pPr>
      <w:r w:rsidRPr="00910B63">
        <w:rPr>
          <w:rFonts w:ascii="Arial" w:hAnsi="Arial" w:cs="Arial"/>
          <w:szCs w:val="24"/>
        </w:rPr>
        <w:t>For further information a</w:t>
      </w:r>
      <w:r w:rsidR="00750A69" w:rsidRPr="00910B63">
        <w:rPr>
          <w:rFonts w:ascii="Arial" w:hAnsi="Arial" w:cs="Arial"/>
          <w:szCs w:val="24"/>
        </w:rPr>
        <w:t>lso See</w:t>
      </w:r>
      <w:r w:rsidRPr="00910B63">
        <w:rPr>
          <w:rFonts w:ascii="Arial" w:hAnsi="Arial" w:cs="Arial"/>
          <w:szCs w:val="24"/>
        </w:rPr>
        <w:t xml:space="preserve">: </w:t>
      </w:r>
    </w:p>
    <w:p w14:paraId="66DAB4CF" w14:textId="77777777" w:rsidR="00910B63" w:rsidRPr="00910B63" w:rsidRDefault="004D18DF" w:rsidP="00910B63">
      <w:pPr>
        <w:numPr>
          <w:ilvl w:val="0"/>
          <w:numId w:val="10"/>
        </w:numPr>
        <w:ind w:left="567"/>
        <w:rPr>
          <w:rFonts w:ascii="Arial" w:hAnsi="Arial" w:cs="Arial"/>
          <w:sz w:val="16"/>
          <w:szCs w:val="16"/>
        </w:rPr>
      </w:pPr>
      <w:r w:rsidRPr="00910B63">
        <w:rPr>
          <w:rFonts w:ascii="Arial" w:hAnsi="Arial" w:cs="Arial"/>
          <w:sz w:val="16"/>
          <w:szCs w:val="16"/>
        </w:rPr>
        <w:t>Administration of</w:t>
      </w:r>
      <w:r w:rsidR="00910B63" w:rsidRPr="00910B63">
        <w:rPr>
          <w:rFonts w:ascii="Arial" w:hAnsi="Arial" w:cs="Arial"/>
          <w:sz w:val="16"/>
          <w:szCs w:val="16"/>
        </w:rPr>
        <w:t xml:space="preserve"> Medicine Policy</w:t>
      </w:r>
    </w:p>
    <w:p w14:paraId="68A5AD4E" w14:textId="77777777" w:rsidR="00910B63" w:rsidRPr="00910B63" w:rsidRDefault="00DB1DC9" w:rsidP="00910B63">
      <w:pPr>
        <w:numPr>
          <w:ilvl w:val="0"/>
          <w:numId w:val="10"/>
        </w:numPr>
        <w:ind w:left="567"/>
        <w:rPr>
          <w:rFonts w:ascii="Arial" w:hAnsi="Arial" w:cs="Arial"/>
          <w:sz w:val="16"/>
          <w:szCs w:val="16"/>
        </w:rPr>
      </w:pPr>
      <w:r w:rsidRPr="00910B63">
        <w:rPr>
          <w:rFonts w:ascii="Arial" w:hAnsi="Arial" w:cs="Arial"/>
          <w:sz w:val="16"/>
          <w:szCs w:val="16"/>
        </w:rPr>
        <w:t xml:space="preserve">Sick Children </w:t>
      </w:r>
      <w:r w:rsidR="00750A69" w:rsidRPr="00910B63">
        <w:rPr>
          <w:rFonts w:ascii="Arial" w:hAnsi="Arial" w:cs="Arial"/>
          <w:sz w:val="16"/>
          <w:szCs w:val="16"/>
        </w:rPr>
        <w:t xml:space="preserve">Policy </w:t>
      </w:r>
    </w:p>
    <w:p w14:paraId="672DB2A1" w14:textId="77777777" w:rsidR="00DB1DC9" w:rsidRPr="00910B63" w:rsidRDefault="00DB1DC9" w:rsidP="00910B63">
      <w:pPr>
        <w:numPr>
          <w:ilvl w:val="0"/>
          <w:numId w:val="10"/>
        </w:numPr>
        <w:ind w:left="567"/>
        <w:rPr>
          <w:rFonts w:ascii="Arial" w:hAnsi="Arial" w:cs="Arial"/>
          <w:sz w:val="16"/>
          <w:szCs w:val="16"/>
        </w:rPr>
      </w:pPr>
      <w:r w:rsidRPr="00910B63">
        <w:rPr>
          <w:rFonts w:ascii="Arial" w:hAnsi="Arial" w:cs="Arial"/>
          <w:sz w:val="16"/>
          <w:szCs w:val="16"/>
        </w:rPr>
        <w:t>Accident Polic</w:t>
      </w:r>
      <w:r w:rsidR="00750A69" w:rsidRPr="00910B63">
        <w:rPr>
          <w:rFonts w:ascii="Arial" w:hAnsi="Arial" w:cs="Arial"/>
          <w:sz w:val="16"/>
          <w:szCs w:val="16"/>
        </w:rPr>
        <w:t>y</w:t>
      </w:r>
    </w:p>
    <w:sectPr w:rsidR="00DB1DC9" w:rsidRPr="00910B63" w:rsidSect="006126E5">
      <w:headerReference w:type="even" r:id="rId7"/>
      <w:headerReference w:type="default" r:id="rId8"/>
      <w:footerReference w:type="even" r:id="rId9"/>
      <w:footerReference w:type="default" r:id="rId10"/>
      <w:headerReference w:type="first" r:id="rId11"/>
      <w:footerReference w:type="first" r:id="rId12"/>
      <w:pgSz w:w="11900" w:h="16820"/>
      <w:pgMar w:top="1276" w:right="1041" w:bottom="864" w:left="113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D752" w14:textId="77777777" w:rsidR="00107DAA" w:rsidRDefault="00107DAA" w:rsidP="00272EEA">
      <w:r>
        <w:separator/>
      </w:r>
    </w:p>
  </w:endnote>
  <w:endnote w:type="continuationSeparator" w:id="0">
    <w:p w14:paraId="392FC2F4" w14:textId="77777777" w:rsidR="00107DAA" w:rsidRDefault="00107DAA" w:rsidP="0027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5725" w14:textId="77777777" w:rsidR="00910B63" w:rsidRDefault="00E41625" w:rsidP="001503E7">
    <w:pPr>
      <w:pStyle w:val="Footer"/>
      <w:framePr w:wrap="around" w:vAnchor="text" w:hAnchor="margin" w:xAlign="right" w:y="1"/>
      <w:rPr>
        <w:rStyle w:val="PageNumber"/>
      </w:rPr>
    </w:pPr>
    <w:r>
      <w:rPr>
        <w:rStyle w:val="PageNumber"/>
      </w:rPr>
      <w:fldChar w:fldCharType="begin"/>
    </w:r>
    <w:r w:rsidR="00910B63">
      <w:rPr>
        <w:rStyle w:val="PageNumber"/>
      </w:rPr>
      <w:instrText xml:space="preserve">PAGE  </w:instrText>
    </w:r>
    <w:r>
      <w:rPr>
        <w:rStyle w:val="PageNumber"/>
      </w:rPr>
      <w:fldChar w:fldCharType="end"/>
    </w:r>
  </w:p>
  <w:p w14:paraId="1901E53A" w14:textId="77777777" w:rsidR="00910B63" w:rsidRDefault="00910B63" w:rsidP="00910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E95" w14:textId="77777777" w:rsidR="00910B63" w:rsidRPr="00910B63" w:rsidRDefault="00E41625" w:rsidP="001503E7">
    <w:pPr>
      <w:pStyle w:val="Footer"/>
      <w:framePr w:wrap="around" w:vAnchor="text" w:hAnchor="margin" w:xAlign="right" w:y="1"/>
      <w:rPr>
        <w:rStyle w:val="PageNumber"/>
        <w:rFonts w:ascii="Arial" w:hAnsi="Arial" w:cs="Arial"/>
        <w:sz w:val="16"/>
        <w:szCs w:val="16"/>
      </w:rPr>
    </w:pPr>
    <w:r w:rsidRPr="00910B63">
      <w:rPr>
        <w:rStyle w:val="PageNumber"/>
        <w:rFonts w:ascii="Arial" w:hAnsi="Arial" w:cs="Arial"/>
        <w:sz w:val="16"/>
        <w:szCs w:val="16"/>
      </w:rPr>
      <w:fldChar w:fldCharType="begin"/>
    </w:r>
    <w:r w:rsidR="00910B63" w:rsidRPr="00910B63">
      <w:rPr>
        <w:rStyle w:val="PageNumber"/>
        <w:rFonts w:ascii="Arial" w:hAnsi="Arial" w:cs="Arial"/>
        <w:sz w:val="16"/>
        <w:szCs w:val="16"/>
      </w:rPr>
      <w:instrText xml:space="preserve">PAGE  </w:instrText>
    </w:r>
    <w:r w:rsidRPr="00910B63">
      <w:rPr>
        <w:rStyle w:val="PageNumber"/>
        <w:rFonts w:ascii="Arial" w:hAnsi="Arial" w:cs="Arial"/>
        <w:sz w:val="16"/>
        <w:szCs w:val="16"/>
      </w:rPr>
      <w:fldChar w:fldCharType="separate"/>
    </w:r>
    <w:r w:rsidR="007405E7">
      <w:rPr>
        <w:rStyle w:val="PageNumber"/>
        <w:rFonts w:ascii="Arial" w:hAnsi="Arial" w:cs="Arial"/>
        <w:noProof/>
        <w:sz w:val="16"/>
        <w:szCs w:val="16"/>
      </w:rPr>
      <w:t>2</w:t>
    </w:r>
    <w:r w:rsidRPr="00910B63">
      <w:rPr>
        <w:rStyle w:val="PageNumber"/>
        <w:rFonts w:ascii="Arial" w:hAnsi="Arial" w:cs="Arial"/>
        <w:sz w:val="16"/>
        <w:szCs w:val="16"/>
      </w:rPr>
      <w:fldChar w:fldCharType="end"/>
    </w:r>
  </w:p>
  <w:p w14:paraId="7B36D07A" w14:textId="672E3CDD" w:rsidR="00272EEA" w:rsidRPr="00910B63" w:rsidRDefault="00E41625" w:rsidP="03D06B68">
    <w:pPr>
      <w:pStyle w:val="Footer"/>
      <w:ind w:right="360"/>
      <w:rPr>
        <w:rFonts w:ascii="Arial" w:eastAsia="Arial" w:hAnsi="Arial" w:cs="Arial"/>
        <w:sz w:val="16"/>
        <w:szCs w:val="16"/>
      </w:rPr>
    </w:pPr>
    <w:r w:rsidRPr="03D06B68">
      <w:fldChar w:fldCharType="begin"/>
    </w:r>
    <w:r w:rsidR="00910B63" w:rsidRPr="00910B63">
      <w:rPr>
        <w:rFonts w:ascii="Arial" w:hAnsi="Arial" w:cs="Arial"/>
        <w:sz w:val="16"/>
        <w:szCs w:val="16"/>
      </w:rPr>
      <w:instrText xml:space="preserve"> FILENAME </w:instrText>
    </w:r>
    <w:r w:rsidRPr="03D06B68">
      <w:rPr>
        <w:rFonts w:ascii="Arial" w:hAnsi="Arial" w:cs="Arial"/>
        <w:sz w:val="16"/>
        <w:szCs w:val="16"/>
      </w:rPr>
      <w:fldChar w:fldCharType="separate"/>
    </w:r>
    <w:r w:rsidR="007405E7" w:rsidRPr="03D06B68">
      <w:rPr>
        <w:rFonts w:ascii="Arial" w:eastAsia="Arial" w:hAnsi="Arial" w:cs="Arial"/>
        <w:noProof/>
        <w:sz w:val="16"/>
        <w:szCs w:val="16"/>
      </w:rPr>
      <w:t>47 Allergy Policy</w:t>
    </w:r>
    <w:r w:rsidRPr="03D06B68">
      <w:fldChar w:fldCharType="end"/>
    </w:r>
    <w:r w:rsidR="00910B63" w:rsidRPr="03D06B68">
      <w:rPr>
        <w:rFonts w:ascii="Arial" w:eastAsia="Arial" w:hAnsi="Arial" w:cs="Arial"/>
        <w:sz w:val="16"/>
        <w:szCs w:val="16"/>
      </w:rPr>
      <w:t xml:space="preserve"> </w:t>
    </w:r>
    <w:r w:rsidR="008C19C3">
      <w:rPr>
        <w:rFonts w:ascii="Arial" w:eastAsia="Arial" w:hAnsi="Arial" w:cs="Arial"/>
        <w:sz w:val="16"/>
        <w:szCs w:val="16"/>
      </w:rPr>
      <w:t xml:space="preserve">– </w:t>
    </w:r>
    <w:r w:rsidR="008C7B74">
      <w:rPr>
        <w:rFonts w:ascii="Arial" w:eastAsia="Arial" w:hAnsi="Arial" w:cs="Arial"/>
        <w:sz w:val="16"/>
        <w:szCs w:val="16"/>
      </w:rPr>
      <w:t>Jan 2022 LG</w:t>
    </w:r>
    <w:r w:rsidR="00910B63" w:rsidRPr="03D06B68">
      <w:rPr>
        <w:rFonts w:ascii="Arial" w:eastAsia="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D192" w14:textId="77777777" w:rsidR="008C7B74" w:rsidRDefault="008C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D39B" w14:textId="77777777" w:rsidR="00107DAA" w:rsidRDefault="00107DAA" w:rsidP="00272EEA">
      <w:r>
        <w:separator/>
      </w:r>
    </w:p>
  </w:footnote>
  <w:footnote w:type="continuationSeparator" w:id="0">
    <w:p w14:paraId="27E598C2" w14:textId="77777777" w:rsidR="00107DAA" w:rsidRDefault="00107DAA" w:rsidP="0027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6830" w14:textId="77777777" w:rsidR="008C7B74" w:rsidRDefault="008C7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42"/>
      <w:gridCol w:w="3242"/>
      <w:gridCol w:w="3242"/>
    </w:tblGrid>
    <w:tr w:rsidR="03D06B68" w14:paraId="77BFDF25" w14:textId="77777777" w:rsidTr="03D06B68">
      <w:tc>
        <w:tcPr>
          <w:tcW w:w="3242" w:type="dxa"/>
        </w:tcPr>
        <w:p w14:paraId="44D27B89" w14:textId="75F8F652" w:rsidR="03D06B68" w:rsidRDefault="03D06B68" w:rsidP="03D06B68">
          <w:pPr>
            <w:pStyle w:val="Header"/>
            <w:ind w:left="-115"/>
          </w:pPr>
        </w:p>
      </w:tc>
      <w:tc>
        <w:tcPr>
          <w:tcW w:w="3242" w:type="dxa"/>
        </w:tcPr>
        <w:p w14:paraId="779957B0" w14:textId="2CE59149" w:rsidR="03D06B68" w:rsidRDefault="03D06B68" w:rsidP="03D06B68">
          <w:pPr>
            <w:pStyle w:val="Header"/>
            <w:jc w:val="center"/>
          </w:pPr>
        </w:p>
      </w:tc>
      <w:tc>
        <w:tcPr>
          <w:tcW w:w="3242" w:type="dxa"/>
        </w:tcPr>
        <w:p w14:paraId="0DA6935B" w14:textId="43B1C48E" w:rsidR="03D06B68" w:rsidRDefault="03D06B68" w:rsidP="03D06B68">
          <w:pPr>
            <w:pStyle w:val="Header"/>
            <w:ind w:right="-115"/>
            <w:jc w:val="right"/>
          </w:pPr>
        </w:p>
      </w:tc>
    </w:tr>
  </w:tbl>
  <w:p w14:paraId="132C0075" w14:textId="205066BB" w:rsidR="03D06B68" w:rsidRDefault="03D06B68" w:rsidP="03D06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B3CC" w14:textId="77777777" w:rsidR="008C7B74" w:rsidRDefault="008C7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3C6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36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E22683"/>
    <w:multiLevelType w:val="hybridMultilevel"/>
    <w:tmpl w:val="5DCCB8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A6FAF"/>
    <w:multiLevelType w:val="singleLevel"/>
    <w:tmpl w:val="A8DC99D4"/>
    <w:lvl w:ilvl="0">
      <w:start w:val="1"/>
      <w:numFmt w:val="decimal"/>
      <w:lvlText w:val="(%1)"/>
      <w:lvlJc w:val="left"/>
      <w:pPr>
        <w:tabs>
          <w:tab w:val="num" w:pos="1110"/>
        </w:tabs>
        <w:ind w:left="1110" w:hanging="390"/>
      </w:pPr>
      <w:rPr>
        <w:rFonts w:hint="default"/>
        <w:b w:val="0"/>
      </w:rPr>
    </w:lvl>
  </w:abstractNum>
  <w:abstractNum w:abstractNumId="4" w15:restartNumberingAfterBreak="0">
    <w:nsid w:val="24B20BCD"/>
    <w:multiLevelType w:val="hybridMultilevel"/>
    <w:tmpl w:val="71F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6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F60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984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B959A7"/>
    <w:multiLevelType w:val="singleLevel"/>
    <w:tmpl w:val="666A5ECC"/>
    <w:lvl w:ilvl="0">
      <w:start w:val="2"/>
      <w:numFmt w:val="decimal"/>
      <w:lvlText w:val="(%1)"/>
      <w:lvlJc w:val="left"/>
      <w:pPr>
        <w:tabs>
          <w:tab w:val="num" w:pos="1110"/>
        </w:tabs>
        <w:ind w:left="1110" w:hanging="390"/>
      </w:pPr>
      <w:rPr>
        <w:rFonts w:hint="default"/>
        <w:i w:val="0"/>
      </w:rPr>
    </w:lvl>
  </w:abstractNum>
  <w:abstractNum w:abstractNumId="9" w15:restartNumberingAfterBreak="0">
    <w:nsid w:val="444A0559"/>
    <w:multiLevelType w:val="hybridMultilevel"/>
    <w:tmpl w:val="AE2EC2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5411605E"/>
    <w:multiLevelType w:val="singleLevel"/>
    <w:tmpl w:val="71F2D458"/>
    <w:lvl w:ilvl="0">
      <w:start w:val="1"/>
      <w:numFmt w:val="lowerLetter"/>
      <w:lvlText w:val="(%1)"/>
      <w:lvlJc w:val="left"/>
      <w:pPr>
        <w:tabs>
          <w:tab w:val="num" w:pos="720"/>
        </w:tabs>
        <w:ind w:left="720" w:hanging="720"/>
      </w:pPr>
      <w:rPr>
        <w:rFonts w:hint="default"/>
      </w:rPr>
    </w:lvl>
  </w:abstractNum>
  <w:abstractNum w:abstractNumId="11" w15:restartNumberingAfterBreak="0">
    <w:nsid w:val="5E0E7D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FE60C5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1067BB"/>
    <w:multiLevelType w:val="singleLevel"/>
    <w:tmpl w:val="6E96C9DA"/>
    <w:lvl w:ilvl="0">
      <w:start w:val="5"/>
      <w:numFmt w:val="lowerLetter"/>
      <w:lvlText w:val="(%1)"/>
      <w:lvlJc w:val="left"/>
      <w:pPr>
        <w:tabs>
          <w:tab w:val="num" w:pos="720"/>
        </w:tabs>
        <w:ind w:left="720" w:hanging="720"/>
      </w:pPr>
      <w:rPr>
        <w:rFonts w:hint="default"/>
      </w:rPr>
    </w:lvl>
  </w:abstractNum>
  <w:num w:numId="1">
    <w:abstractNumId w:val="7"/>
  </w:num>
  <w:num w:numId="2">
    <w:abstractNumId w:val="5"/>
  </w:num>
  <w:num w:numId="3">
    <w:abstractNumId w:val="6"/>
  </w:num>
  <w:num w:numId="4">
    <w:abstractNumId w:val="11"/>
  </w:num>
  <w:num w:numId="5">
    <w:abstractNumId w:val="1"/>
  </w:num>
  <w:num w:numId="6">
    <w:abstractNumId w:val="10"/>
  </w:num>
  <w:num w:numId="7">
    <w:abstractNumId w:val="13"/>
  </w:num>
  <w:num w:numId="8">
    <w:abstractNumId w:val="8"/>
  </w:num>
  <w:num w:numId="9">
    <w:abstractNumId w:val="3"/>
  </w:num>
  <w:num w:numId="10">
    <w:abstractNumId w:val="2"/>
  </w:num>
  <w:num w:numId="11">
    <w:abstractNumId w:val="12"/>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AF5"/>
    <w:rsid w:val="00107DAA"/>
    <w:rsid w:val="00156F96"/>
    <w:rsid w:val="00272EEA"/>
    <w:rsid w:val="00282BB4"/>
    <w:rsid w:val="002C526B"/>
    <w:rsid w:val="00322702"/>
    <w:rsid w:val="003E3552"/>
    <w:rsid w:val="004D18DF"/>
    <w:rsid w:val="00597465"/>
    <w:rsid w:val="005C6398"/>
    <w:rsid w:val="006126E5"/>
    <w:rsid w:val="006A6E46"/>
    <w:rsid w:val="006B5083"/>
    <w:rsid w:val="007405E7"/>
    <w:rsid w:val="00750A69"/>
    <w:rsid w:val="007714E9"/>
    <w:rsid w:val="008C19C3"/>
    <w:rsid w:val="008C7B74"/>
    <w:rsid w:val="00910B63"/>
    <w:rsid w:val="00A05546"/>
    <w:rsid w:val="00A50A88"/>
    <w:rsid w:val="00AF2D13"/>
    <w:rsid w:val="00C00AA0"/>
    <w:rsid w:val="00C81AF5"/>
    <w:rsid w:val="00DA70ED"/>
    <w:rsid w:val="00DB1DC9"/>
    <w:rsid w:val="00E11C16"/>
    <w:rsid w:val="00E37809"/>
    <w:rsid w:val="00E41625"/>
    <w:rsid w:val="03D0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587EA"/>
  <w15:docId w15:val="{545F13DD-62C9-446E-A889-9F41EC9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625"/>
    <w:rPr>
      <w:sz w:val="24"/>
    </w:rPr>
  </w:style>
  <w:style w:type="paragraph" w:styleId="Heading1">
    <w:name w:val="heading 1"/>
    <w:basedOn w:val="Normal"/>
    <w:next w:val="Normal"/>
    <w:qFormat/>
    <w:rsid w:val="00E4162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1625"/>
    <w:pPr>
      <w:jc w:val="center"/>
    </w:pPr>
    <w:rPr>
      <w:b/>
      <w:u w:val="single"/>
    </w:rPr>
  </w:style>
  <w:style w:type="paragraph" w:styleId="BodyTextIndent">
    <w:name w:val="Body Text Indent"/>
    <w:basedOn w:val="Normal"/>
    <w:rsid w:val="00E41625"/>
    <w:pPr>
      <w:ind w:left="720"/>
    </w:pPr>
    <w:rPr>
      <w:b/>
    </w:rPr>
  </w:style>
  <w:style w:type="paragraph" w:styleId="BalloonText">
    <w:name w:val="Balloon Text"/>
    <w:basedOn w:val="Normal"/>
    <w:semiHidden/>
    <w:rsid w:val="00E11C16"/>
    <w:rPr>
      <w:rFonts w:ascii="Tahoma" w:hAnsi="Tahoma" w:cs="Tahoma"/>
      <w:sz w:val="16"/>
      <w:szCs w:val="16"/>
    </w:rPr>
  </w:style>
  <w:style w:type="paragraph" w:styleId="Header">
    <w:name w:val="header"/>
    <w:basedOn w:val="Normal"/>
    <w:link w:val="HeaderChar"/>
    <w:uiPriority w:val="99"/>
    <w:rsid w:val="00272EEA"/>
    <w:pPr>
      <w:tabs>
        <w:tab w:val="center" w:pos="4513"/>
        <w:tab w:val="right" w:pos="9026"/>
      </w:tabs>
    </w:pPr>
  </w:style>
  <w:style w:type="character" w:customStyle="1" w:styleId="HeaderChar">
    <w:name w:val="Header Char"/>
    <w:link w:val="Header"/>
    <w:uiPriority w:val="99"/>
    <w:rsid w:val="00272EEA"/>
    <w:rPr>
      <w:sz w:val="24"/>
      <w:lang w:eastAsia="en-US"/>
    </w:rPr>
  </w:style>
  <w:style w:type="paragraph" w:styleId="Footer">
    <w:name w:val="footer"/>
    <w:basedOn w:val="Normal"/>
    <w:link w:val="FooterChar"/>
    <w:uiPriority w:val="99"/>
    <w:rsid w:val="00272EEA"/>
    <w:pPr>
      <w:tabs>
        <w:tab w:val="center" w:pos="4513"/>
        <w:tab w:val="right" w:pos="9026"/>
      </w:tabs>
    </w:pPr>
  </w:style>
  <w:style w:type="character" w:customStyle="1" w:styleId="FooterChar">
    <w:name w:val="Footer Char"/>
    <w:link w:val="Footer"/>
    <w:uiPriority w:val="99"/>
    <w:rsid w:val="00272EEA"/>
    <w:rPr>
      <w:sz w:val="24"/>
      <w:lang w:eastAsia="en-US"/>
    </w:rPr>
  </w:style>
  <w:style w:type="character" w:styleId="PageNumber">
    <w:name w:val="page number"/>
    <w:basedOn w:val="DefaultParagraphFont"/>
    <w:rsid w:val="00910B63"/>
  </w:style>
  <w:style w:type="paragraph" w:styleId="ListParagraph">
    <w:name w:val="List Paragraph"/>
    <w:basedOn w:val="Normal"/>
    <w:uiPriority w:val="72"/>
    <w:rsid w:val="00910B6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487</Words>
  <Characters>2779</Characters>
  <Application>Microsoft Office Word</Application>
  <DocSecurity>0</DocSecurity>
  <Lines>23</Lines>
  <Paragraphs>6</Paragraphs>
  <ScaleCrop>false</ScaleCrop>
  <Company>Gatter &amp; Co</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POLICY</dc:title>
  <dc:subject/>
  <dc:creator>Steve Gatter</dc:creator>
  <cp:keywords/>
  <cp:lastModifiedBy>Janine</cp:lastModifiedBy>
  <cp:revision>15</cp:revision>
  <cp:lastPrinted>2015-08-14T14:29:00Z</cp:lastPrinted>
  <dcterms:created xsi:type="dcterms:W3CDTF">2013-11-25T11:55:00Z</dcterms:created>
  <dcterms:modified xsi:type="dcterms:W3CDTF">2022-01-10T13:47:00Z</dcterms:modified>
</cp:coreProperties>
</file>