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23F4B" w14:textId="77777777" w:rsidR="00242629" w:rsidRDefault="00242629" w:rsidP="008E7C97">
      <w:pPr>
        <w:pStyle w:val="BodyText"/>
        <w:ind w:firstLine="360"/>
        <w:jc w:val="center"/>
        <w:rPr>
          <w:rFonts w:ascii="Arial" w:hAnsi="Arial" w:cs="Arial"/>
          <w:b/>
          <w:sz w:val="28"/>
          <w:szCs w:val="28"/>
          <w:u w:val="single"/>
        </w:rPr>
      </w:pPr>
    </w:p>
    <w:p w14:paraId="5612DD9D" w14:textId="77777777" w:rsidR="00927466" w:rsidRDefault="00927466" w:rsidP="008E7C97">
      <w:pPr>
        <w:pStyle w:val="BodyText"/>
        <w:ind w:firstLine="360"/>
        <w:jc w:val="center"/>
        <w:rPr>
          <w:rFonts w:ascii="Arial" w:hAnsi="Arial" w:cs="Arial"/>
          <w:b/>
          <w:sz w:val="28"/>
          <w:szCs w:val="28"/>
          <w:u w:val="single"/>
        </w:rPr>
      </w:pPr>
      <w:r w:rsidRPr="008907C7">
        <w:rPr>
          <w:rFonts w:ascii="Arial" w:hAnsi="Arial" w:cs="Arial"/>
          <w:b/>
          <w:sz w:val="28"/>
          <w:szCs w:val="28"/>
          <w:u w:val="single"/>
        </w:rPr>
        <w:t>Admissions Policy</w:t>
      </w:r>
    </w:p>
    <w:p w14:paraId="2CCCA0CF" w14:textId="77777777" w:rsidR="008907C7" w:rsidRPr="008907C7" w:rsidRDefault="008907C7" w:rsidP="008E7C97">
      <w:pPr>
        <w:pStyle w:val="BodyText"/>
        <w:ind w:firstLine="360"/>
        <w:jc w:val="center"/>
        <w:rPr>
          <w:rFonts w:ascii="Arial" w:hAnsi="Arial" w:cs="Arial"/>
          <w:b/>
          <w:sz w:val="28"/>
          <w:szCs w:val="28"/>
          <w:u w:val="single"/>
        </w:rPr>
      </w:pPr>
    </w:p>
    <w:p w14:paraId="4141F7B2" w14:textId="77777777" w:rsidR="00927466" w:rsidRPr="008907C7" w:rsidRDefault="00927466">
      <w:pPr>
        <w:pStyle w:val="BodyText"/>
        <w:ind w:firstLine="360"/>
        <w:rPr>
          <w:rFonts w:ascii="Arial" w:hAnsi="Arial" w:cs="Arial"/>
          <w:b/>
          <w:sz w:val="16"/>
          <w:szCs w:val="16"/>
        </w:rPr>
      </w:pPr>
    </w:p>
    <w:p w14:paraId="1AC840FB" w14:textId="77777777" w:rsidR="00927466" w:rsidRPr="008907C7" w:rsidRDefault="00927466">
      <w:pPr>
        <w:pStyle w:val="BodyText"/>
        <w:ind w:left="360"/>
        <w:rPr>
          <w:rFonts w:ascii="Arial" w:hAnsi="Arial" w:cs="Arial"/>
          <w:sz w:val="24"/>
          <w:szCs w:val="24"/>
        </w:rPr>
      </w:pPr>
      <w:r w:rsidRPr="008907C7">
        <w:rPr>
          <w:rFonts w:ascii="Arial" w:hAnsi="Arial" w:cs="Arial"/>
          <w:sz w:val="24"/>
          <w:szCs w:val="24"/>
        </w:rPr>
        <w:t>We believe that the relationship between Steps Ahead Nursery Ltd (Steps Ahead) and the family</w:t>
      </w:r>
      <w:r w:rsidR="0008346A" w:rsidRPr="008907C7">
        <w:rPr>
          <w:rFonts w:ascii="Arial" w:hAnsi="Arial" w:cs="Arial"/>
          <w:sz w:val="24"/>
          <w:szCs w:val="24"/>
        </w:rPr>
        <w:t xml:space="preserve"> starts from the first enquiry.</w:t>
      </w:r>
      <w:r w:rsidRPr="008907C7">
        <w:rPr>
          <w:rFonts w:ascii="Arial" w:hAnsi="Arial" w:cs="Arial"/>
          <w:sz w:val="24"/>
          <w:szCs w:val="24"/>
        </w:rPr>
        <w:t xml:space="preserve"> We aim to provide a high standard of childcare in a fun, safe and stimulating environment.  Steps Ahead provides care for children between the ages of 3 months and 5 years.  </w:t>
      </w:r>
    </w:p>
    <w:p w14:paraId="0F71A472" w14:textId="77777777" w:rsidR="00927466" w:rsidRPr="008907C7" w:rsidRDefault="00927466">
      <w:pPr>
        <w:pStyle w:val="BodyText"/>
        <w:ind w:left="360"/>
        <w:rPr>
          <w:rFonts w:ascii="Arial" w:hAnsi="Arial" w:cs="Arial"/>
          <w:sz w:val="16"/>
          <w:szCs w:val="16"/>
        </w:rPr>
      </w:pPr>
    </w:p>
    <w:p w14:paraId="15BE52ED" w14:textId="13DC603A" w:rsidR="00927466" w:rsidRDefault="00927466">
      <w:pPr>
        <w:ind w:left="360"/>
        <w:rPr>
          <w:rFonts w:ascii="Arial" w:hAnsi="Arial" w:cs="Arial"/>
          <w:sz w:val="24"/>
          <w:szCs w:val="24"/>
        </w:rPr>
      </w:pPr>
      <w:r w:rsidRPr="008907C7">
        <w:rPr>
          <w:rFonts w:ascii="Arial" w:hAnsi="Arial" w:cs="Arial"/>
          <w:sz w:val="24"/>
          <w:szCs w:val="24"/>
        </w:rPr>
        <w:t xml:space="preserve">Steps Ahead </w:t>
      </w:r>
      <w:r w:rsidR="001E7D4B">
        <w:rPr>
          <w:rFonts w:ascii="Arial" w:hAnsi="Arial" w:cs="Arial"/>
          <w:sz w:val="24"/>
          <w:szCs w:val="24"/>
        </w:rPr>
        <w:t>has facilities for approximatel</w:t>
      </w:r>
      <w:r w:rsidR="007B6BC5">
        <w:rPr>
          <w:rFonts w:ascii="Arial" w:hAnsi="Arial" w:cs="Arial"/>
          <w:sz w:val="24"/>
          <w:szCs w:val="24"/>
        </w:rPr>
        <w:t>y</w:t>
      </w:r>
      <w:r w:rsidRPr="008907C7">
        <w:rPr>
          <w:rFonts w:ascii="Arial" w:hAnsi="Arial" w:cs="Arial"/>
          <w:sz w:val="24"/>
          <w:szCs w:val="24"/>
        </w:rPr>
        <w:t xml:space="preserve"> 10</w:t>
      </w:r>
      <w:r w:rsidR="001E7D4B">
        <w:rPr>
          <w:rFonts w:ascii="Arial" w:hAnsi="Arial" w:cs="Arial"/>
          <w:sz w:val="24"/>
          <w:szCs w:val="24"/>
        </w:rPr>
        <w:t>0</w:t>
      </w:r>
      <w:r w:rsidRPr="008907C7">
        <w:rPr>
          <w:rFonts w:ascii="Arial" w:hAnsi="Arial" w:cs="Arial"/>
          <w:sz w:val="24"/>
          <w:szCs w:val="24"/>
        </w:rPr>
        <w:t xml:space="preserve"> children from the ages of 3 months to 5 years</w:t>
      </w:r>
      <w:r w:rsidR="001E7D4B">
        <w:rPr>
          <w:rFonts w:ascii="Arial" w:hAnsi="Arial" w:cs="Arial"/>
          <w:sz w:val="24"/>
          <w:szCs w:val="24"/>
        </w:rPr>
        <w:t xml:space="preserve"> (exact numbers depend on the age range attending the nursery)</w:t>
      </w:r>
    </w:p>
    <w:p w14:paraId="418019B3" w14:textId="77777777" w:rsidR="00E5730D" w:rsidRDefault="00E5730D">
      <w:pPr>
        <w:ind w:left="360"/>
        <w:rPr>
          <w:rFonts w:ascii="Arial" w:hAnsi="Arial" w:cs="Arial"/>
          <w:sz w:val="24"/>
          <w:szCs w:val="24"/>
        </w:rPr>
      </w:pPr>
    </w:p>
    <w:p w14:paraId="6A66CC6E" w14:textId="77777777" w:rsidR="00E5730D" w:rsidRPr="00E5730D" w:rsidRDefault="00E5730D" w:rsidP="00E5730D">
      <w:pPr>
        <w:spacing w:after="120"/>
        <w:ind w:left="357"/>
        <w:rPr>
          <w:rFonts w:ascii="Arial" w:hAnsi="Arial" w:cs="Arial"/>
          <w:b/>
          <w:sz w:val="24"/>
          <w:szCs w:val="24"/>
          <w:u w:val="single"/>
        </w:rPr>
      </w:pPr>
      <w:r w:rsidRPr="00E5730D">
        <w:rPr>
          <w:rFonts w:ascii="Arial" w:hAnsi="Arial" w:cs="Arial"/>
          <w:b/>
          <w:sz w:val="24"/>
          <w:szCs w:val="24"/>
          <w:u w:val="single"/>
        </w:rPr>
        <w:t>Staff to Child Ratio</w:t>
      </w:r>
    </w:p>
    <w:p w14:paraId="04BD8117" w14:textId="77777777" w:rsidR="00E5730D" w:rsidRDefault="00E5730D" w:rsidP="00E5730D">
      <w:pPr>
        <w:ind w:left="1134"/>
        <w:rPr>
          <w:rFonts w:ascii="Arial" w:hAnsi="Arial" w:cs="Arial"/>
          <w:sz w:val="24"/>
          <w:szCs w:val="24"/>
        </w:rPr>
      </w:pPr>
      <w:r>
        <w:rPr>
          <w:rFonts w:ascii="Arial" w:hAnsi="Arial" w:cs="Arial"/>
          <w:sz w:val="24"/>
          <w:szCs w:val="24"/>
        </w:rPr>
        <w:t>Children under two years old:</w:t>
      </w:r>
      <w:r>
        <w:rPr>
          <w:rFonts w:ascii="Arial" w:hAnsi="Arial" w:cs="Arial"/>
          <w:sz w:val="24"/>
          <w:szCs w:val="24"/>
        </w:rPr>
        <w:tab/>
      </w:r>
      <w:r>
        <w:rPr>
          <w:rFonts w:ascii="Arial" w:hAnsi="Arial" w:cs="Arial"/>
          <w:sz w:val="24"/>
          <w:szCs w:val="24"/>
        </w:rPr>
        <w:tab/>
        <w:t>1 Adult to 3 Children</w:t>
      </w:r>
    </w:p>
    <w:p w14:paraId="750DFCC2" w14:textId="77777777" w:rsidR="00E5730D" w:rsidRDefault="00E5730D" w:rsidP="00E5730D">
      <w:pPr>
        <w:ind w:left="1134"/>
        <w:rPr>
          <w:rFonts w:ascii="Arial" w:hAnsi="Arial" w:cs="Arial"/>
          <w:sz w:val="24"/>
          <w:szCs w:val="24"/>
        </w:rPr>
      </w:pPr>
      <w:r>
        <w:rPr>
          <w:rFonts w:ascii="Arial" w:hAnsi="Arial" w:cs="Arial"/>
          <w:sz w:val="24"/>
          <w:szCs w:val="24"/>
        </w:rPr>
        <w:t>Children two years old:</w:t>
      </w:r>
      <w:r>
        <w:rPr>
          <w:rFonts w:ascii="Arial" w:hAnsi="Arial" w:cs="Arial"/>
          <w:sz w:val="24"/>
          <w:szCs w:val="24"/>
        </w:rPr>
        <w:tab/>
      </w:r>
      <w:r>
        <w:rPr>
          <w:rFonts w:ascii="Arial" w:hAnsi="Arial" w:cs="Arial"/>
          <w:sz w:val="24"/>
          <w:szCs w:val="24"/>
        </w:rPr>
        <w:tab/>
      </w:r>
      <w:r>
        <w:rPr>
          <w:rFonts w:ascii="Arial" w:hAnsi="Arial" w:cs="Arial"/>
          <w:sz w:val="24"/>
          <w:szCs w:val="24"/>
        </w:rPr>
        <w:tab/>
        <w:t>1 Adult to 4 Children</w:t>
      </w:r>
    </w:p>
    <w:p w14:paraId="34A6A187" w14:textId="77777777" w:rsidR="00E5730D" w:rsidRDefault="00E5730D" w:rsidP="00E5730D">
      <w:pPr>
        <w:ind w:left="1134"/>
        <w:rPr>
          <w:rFonts w:ascii="Arial" w:hAnsi="Arial" w:cs="Arial"/>
          <w:sz w:val="24"/>
          <w:szCs w:val="24"/>
        </w:rPr>
      </w:pPr>
      <w:r>
        <w:rPr>
          <w:rFonts w:ascii="Arial" w:hAnsi="Arial" w:cs="Arial"/>
          <w:sz w:val="24"/>
          <w:szCs w:val="24"/>
        </w:rPr>
        <w:t>Children aged three or over:</w:t>
      </w:r>
      <w:r>
        <w:rPr>
          <w:rFonts w:ascii="Arial" w:hAnsi="Arial" w:cs="Arial"/>
          <w:sz w:val="24"/>
          <w:szCs w:val="24"/>
        </w:rPr>
        <w:tab/>
      </w:r>
      <w:r>
        <w:rPr>
          <w:rFonts w:ascii="Arial" w:hAnsi="Arial" w:cs="Arial"/>
          <w:sz w:val="24"/>
          <w:szCs w:val="24"/>
        </w:rPr>
        <w:tab/>
        <w:t>1 Adult to 8 Children</w:t>
      </w:r>
    </w:p>
    <w:p w14:paraId="778F860A" w14:textId="77777777" w:rsidR="008907C7" w:rsidRPr="008907C7" w:rsidRDefault="008907C7">
      <w:pPr>
        <w:ind w:left="360"/>
        <w:rPr>
          <w:rFonts w:ascii="Arial" w:hAnsi="Arial" w:cs="Arial"/>
          <w:sz w:val="24"/>
          <w:szCs w:val="24"/>
        </w:rPr>
      </w:pPr>
    </w:p>
    <w:p w14:paraId="58163135" w14:textId="77777777" w:rsidR="00927466" w:rsidRPr="008907C7" w:rsidRDefault="00927466">
      <w:pPr>
        <w:pStyle w:val="BodyText"/>
        <w:ind w:left="360"/>
        <w:rPr>
          <w:rFonts w:ascii="Arial" w:hAnsi="Arial" w:cs="Arial"/>
          <w:sz w:val="16"/>
          <w:szCs w:val="16"/>
        </w:rPr>
      </w:pPr>
    </w:p>
    <w:p w14:paraId="666A9698" w14:textId="77777777" w:rsidR="00927466" w:rsidRPr="008907C7" w:rsidRDefault="00927466">
      <w:pPr>
        <w:pStyle w:val="BodyText"/>
        <w:ind w:firstLine="360"/>
        <w:rPr>
          <w:rFonts w:ascii="Arial" w:hAnsi="Arial" w:cs="Arial"/>
          <w:b/>
          <w:sz w:val="24"/>
          <w:szCs w:val="24"/>
          <w:u w:val="single"/>
        </w:rPr>
      </w:pPr>
      <w:r w:rsidRPr="008907C7">
        <w:rPr>
          <w:rFonts w:ascii="Arial" w:hAnsi="Arial" w:cs="Arial"/>
          <w:b/>
          <w:sz w:val="24"/>
          <w:szCs w:val="24"/>
          <w:u w:val="single"/>
        </w:rPr>
        <w:t>Admissions List</w:t>
      </w:r>
    </w:p>
    <w:p w14:paraId="222024FB" w14:textId="77777777" w:rsidR="00927466" w:rsidRPr="008907C7" w:rsidRDefault="00927466">
      <w:pPr>
        <w:pStyle w:val="BodyText"/>
        <w:ind w:firstLine="360"/>
        <w:rPr>
          <w:rFonts w:ascii="Arial" w:hAnsi="Arial" w:cs="Arial"/>
          <w:sz w:val="16"/>
          <w:szCs w:val="16"/>
        </w:rPr>
      </w:pPr>
    </w:p>
    <w:p w14:paraId="463769E7" w14:textId="088CCD35" w:rsidR="00927466" w:rsidRPr="008907C7" w:rsidRDefault="00927466">
      <w:pPr>
        <w:pStyle w:val="BodyText"/>
        <w:ind w:left="360"/>
        <w:rPr>
          <w:rFonts w:ascii="Arial" w:hAnsi="Arial" w:cs="Arial"/>
          <w:sz w:val="24"/>
          <w:szCs w:val="24"/>
        </w:rPr>
      </w:pPr>
      <w:r w:rsidRPr="008907C7">
        <w:rPr>
          <w:rFonts w:ascii="Arial" w:hAnsi="Arial" w:cs="Arial"/>
          <w:sz w:val="24"/>
          <w:szCs w:val="24"/>
        </w:rPr>
        <w:t xml:space="preserve">We try to ensure that the admission of children to Steps Ahead is fair to all applicants.  It takes into account the length of time a child has been registered, availability of places available within the individual rooms, any siblings already attending the nursery, the requirements of those children already attending who wish to have additional sessions and any additional needs of the child.  Steps Ahead is </w:t>
      </w:r>
      <w:r w:rsidR="007B6BC5" w:rsidRPr="008907C7">
        <w:rPr>
          <w:rFonts w:ascii="Arial" w:hAnsi="Arial" w:cs="Arial"/>
          <w:sz w:val="24"/>
          <w:szCs w:val="24"/>
        </w:rPr>
        <w:t>non-discriminatory</w:t>
      </w:r>
      <w:r w:rsidRPr="008907C7">
        <w:rPr>
          <w:rFonts w:ascii="Arial" w:hAnsi="Arial" w:cs="Arial"/>
          <w:sz w:val="24"/>
          <w:szCs w:val="24"/>
        </w:rPr>
        <w:t xml:space="preserve"> and abides by its Equal Opportunities Policy.</w:t>
      </w:r>
    </w:p>
    <w:p w14:paraId="56E6B003" w14:textId="77777777" w:rsidR="00927466" w:rsidRPr="008907C7" w:rsidRDefault="00927466">
      <w:pPr>
        <w:pStyle w:val="BodyText"/>
        <w:ind w:firstLine="360"/>
        <w:rPr>
          <w:rFonts w:ascii="Arial" w:hAnsi="Arial" w:cs="Arial"/>
          <w:sz w:val="16"/>
          <w:szCs w:val="16"/>
        </w:rPr>
      </w:pPr>
    </w:p>
    <w:p w14:paraId="6AFB4EE9" w14:textId="6653B049" w:rsidR="00927466" w:rsidRPr="008907C7" w:rsidRDefault="00927466">
      <w:pPr>
        <w:pStyle w:val="BodyText"/>
        <w:ind w:left="360"/>
        <w:rPr>
          <w:rFonts w:ascii="Arial" w:hAnsi="Arial" w:cs="Arial"/>
          <w:sz w:val="24"/>
          <w:szCs w:val="24"/>
        </w:rPr>
      </w:pPr>
      <w:r w:rsidRPr="008907C7">
        <w:rPr>
          <w:rFonts w:ascii="Arial" w:hAnsi="Arial" w:cs="Arial"/>
          <w:sz w:val="24"/>
          <w:szCs w:val="24"/>
        </w:rPr>
        <w:t>After an initial enquiry is made, we will provide the parents/s/ carer with a copy of the Nursery’s brochure</w:t>
      </w:r>
      <w:r w:rsidR="005F4B8F">
        <w:rPr>
          <w:rFonts w:ascii="Arial" w:hAnsi="Arial" w:cs="Arial"/>
          <w:sz w:val="24"/>
          <w:szCs w:val="24"/>
        </w:rPr>
        <w:t xml:space="preserve"> upon request</w:t>
      </w:r>
      <w:r w:rsidRPr="008907C7">
        <w:rPr>
          <w:rFonts w:ascii="Arial" w:hAnsi="Arial" w:cs="Arial"/>
          <w:sz w:val="24"/>
          <w:szCs w:val="24"/>
        </w:rPr>
        <w:t>.  Parents can then arrange to visit and have a guided tour of the nursery by a senior member of staff.  This allows them to have an opportunity to see nursery life, the facilities that the nursery has to offer and to meet the staff.  The visit will include an informal chat to discuss the child’s needs and routines (according to age).  The child may also have an opportunity of a short period of play in the room appropriate to their age with the parent or carer present.</w:t>
      </w:r>
    </w:p>
    <w:p w14:paraId="460F2918" w14:textId="77777777" w:rsidR="00927466" w:rsidRPr="008907C7" w:rsidRDefault="00927466">
      <w:pPr>
        <w:pStyle w:val="BodyText"/>
        <w:ind w:firstLine="360"/>
        <w:rPr>
          <w:rFonts w:ascii="Arial" w:hAnsi="Arial" w:cs="Arial"/>
          <w:sz w:val="16"/>
          <w:szCs w:val="16"/>
        </w:rPr>
      </w:pPr>
    </w:p>
    <w:p w14:paraId="4EA85FA6" w14:textId="77777777" w:rsidR="00927466" w:rsidRPr="008907C7" w:rsidRDefault="00927466">
      <w:pPr>
        <w:pStyle w:val="BodyText"/>
        <w:ind w:left="360"/>
        <w:rPr>
          <w:rFonts w:ascii="Arial" w:hAnsi="Arial" w:cs="Arial"/>
          <w:sz w:val="24"/>
          <w:szCs w:val="24"/>
        </w:rPr>
      </w:pPr>
      <w:r w:rsidRPr="008907C7">
        <w:rPr>
          <w:rFonts w:ascii="Arial" w:hAnsi="Arial" w:cs="Arial"/>
          <w:sz w:val="24"/>
          <w:szCs w:val="24"/>
        </w:rPr>
        <w:t xml:space="preserve">Children will not be put onto the Admissions </w:t>
      </w:r>
      <w:r w:rsidR="008E7C97" w:rsidRPr="008907C7">
        <w:rPr>
          <w:rFonts w:ascii="Arial" w:hAnsi="Arial" w:cs="Arial"/>
          <w:sz w:val="24"/>
          <w:szCs w:val="24"/>
        </w:rPr>
        <w:t>L</w:t>
      </w:r>
      <w:r w:rsidRPr="008907C7">
        <w:rPr>
          <w:rFonts w:ascii="Arial" w:hAnsi="Arial" w:cs="Arial"/>
          <w:sz w:val="24"/>
          <w:szCs w:val="24"/>
        </w:rPr>
        <w:t>ist until a complete application form and registration fee</w:t>
      </w:r>
      <w:r w:rsidR="001E7D4B">
        <w:rPr>
          <w:rFonts w:ascii="Arial" w:hAnsi="Arial" w:cs="Arial"/>
          <w:sz w:val="24"/>
          <w:szCs w:val="24"/>
        </w:rPr>
        <w:t xml:space="preserve"> (if appropriate)</w:t>
      </w:r>
      <w:r w:rsidRPr="008907C7">
        <w:rPr>
          <w:rFonts w:ascii="Arial" w:hAnsi="Arial" w:cs="Arial"/>
          <w:sz w:val="24"/>
          <w:szCs w:val="24"/>
        </w:rPr>
        <w:t xml:space="preserve"> has been received.  The form must include the child’s date of birth and be signed and dated by the parent/s.  Bookings for unborn children will be accepted onto the admissions list with an ‘expected due’ date.  When the nursery receives a completed form back, they will confirm in writing to the parent, the start date that can be offered. </w:t>
      </w:r>
    </w:p>
    <w:p w14:paraId="2C6A4CA8" w14:textId="77777777" w:rsidR="00927466" w:rsidRPr="008907C7" w:rsidRDefault="00927466">
      <w:pPr>
        <w:pStyle w:val="BodyText"/>
        <w:ind w:left="360"/>
        <w:rPr>
          <w:rFonts w:ascii="Arial" w:hAnsi="Arial" w:cs="Arial"/>
          <w:sz w:val="16"/>
          <w:szCs w:val="16"/>
        </w:rPr>
      </w:pPr>
    </w:p>
    <w:p w14:paraId="050B8B59" w14:textId="58531DDD" w:rsidR="00927466" w:rsidRPr="008907C7" w:rsidRDefault="00927466">
      <w:pPr>
        <w:pStyle w:val="BodyText"/>
        <w:ind w:left="360"/>
        <w:rPr>
          <w:rFonts w:ascii="Arial" w:hAnsi="Arial" w:cs="Arial"/>
          <w:sz w:val="24"/>
          <w:szCs w:val="24"/>
        </w:rPr>
      </w:pPr>
      <w:r w:rsidRPr="008907C7">
        <w:rPr>
          <w:rFonts w:ascii="Arial" w:hAnsi="Arial" w:cs="Arial"/>
          <w:sz w:val="24"/>
          <w:szCs w:val="24"/>
        </w:rPr>
        <w:t>Steps Ahead does not discriminate against admitting any child on the grounds of sex, race, religion, creed or disability</w:t>
      </w:r>
      <w:r w:rsidR="007B6BC5">
        <w:rPr>
          <w:rFonts w:ascii="Arial" w:hAnsi="Arial" w:cs="Arial"/>
          <w:sz w:val="24"/>
          <w:szCs w:val="24"/>
        </w:rPr>
        <w:t xml:space="preserve"> however Steps Ahead have the right to allow more time prior to a child starting to ensure additional support can be </w:t>
      </w:r>
      <w:r w:rsidR="005E3BA6">
        <w:rPr>
          <w:rFonts w:ascii="Arial" w:hAnsi="Arial" w:cs="Arial"/>
          <w:sz w:val="24"/>
          <w:szCs w:val="24"/>
        </w:rPr>
        <w:t>obtained prior</w:t>
      </w:r>
      <w:r w:rsidR="007B6BC5">
        <w:rPr>
          <w:rFonts w:ascii="Arial" w:hAnsi="Arial" w:cs="Arial"/>
          <w:sz w:val="24"/>
          <w:szCs w:val="24"/>
        </w:rPr>
        <w:t xml:space="preserve"> </w:t>
      </w:r>
      <w:r w:rsidR="005E3BA6">
        <w:rPr>
          <w:rFonts w:ascii="Arial" w:hAnsi="Arial" w:cs="Arial"/>
          <w:sz w:val="24"/>
          <w:szCs w:val="24"/>
        </w:rPr>
        <w:t>to the child’s start date. T</w:t>
      </w:r>
      <w:r w:rsidR="007B6BC5">
        <w:rPr>
          <w:rFonts w:ascii="Arial" w:hAnsi="Arial" w:cs="Arial"/>
          <w:sz w:val="24"/>
          <w:szCs w:val="24"/>
        </w:rPr>
        <w:t xml:space="preserve">his is to allocate time to write an accurate </w:t>
      </w:r>
      <w:r w:rsidR="005E3BA6">
        <w:rPr>
          <w:rFonts w:ascii="Arial" w:hAnsi="Arial" w:cs="Arial"/>
          <w:sz w:val="24"/>
          <w:szCs w:val="24"/>
        </w:rPr>
        <w:t>M</w:t>
      </w:r>
      <w:r w:rsidR="007B6BC5">
        <w:rPr>
          <w:rFonts w:ascii="Arial" w:hAnsi="Arial" w:cs="Arial"/>
          <w:sz w:val="24"/>
          <w:szCs w:val="24"/>
        </w:rPr>
        <w:t xml:space="preserve">y </w:t>
      </w:r>
      <w:r w:rsidR="005E3BA6">
        <w:rPr>
          <w:rFonts w:ascii="Arial" w:hAnsi="Arial" w:cs="Arial"/>
          <w:sz w:val="24"/>
          <w:szCs w:val="24"/>
        </w:rPr>
        <w:t>S</w:t>
      </w:r>
      <w:r w:rsidR="007B6BC5">
        <w:rPr>
          <w:rFonts w:ascii="Arial" w:hAnsi="Arial" w:cs="Arial"/>
          <w:sz w:val="24"/>
          <w:szCs w:val="24"/>
        </w:rPr>
        <w:t xml:space="preserve">upport </w:t>
      </w:r>
      <w:r w:rsidR="005E3BA6">
        <w:rPr>
          <w:rFonts w:ascii="Arial" w:hAnsi="Arial" w:cs="Arial"/>
          <w:sz w:val="24"/>
          <w:szCs w:val="24"/>
        </w:rPr>
        <w:t>P</w:t>
      </w:r>
      <w:r w:rsidR="007B6BC5">
        <w:rPr>
          <w:rFonts w:ascii="Arial" w:hAnsi="Arial" w:cs="Arial"/>
          <w:sz w:val="24"/>
          <w:szCs w:val="24"/>
        </w:rPr>
        <w:t xml:space="preserve">lan </w:t>
      </w:r>
      <w:r w:rsidR="005E3BA6">
        <w:rPr>
          <w:rFonts w:ascii="Arial" w:hAnsi="Arial" w:cs="Arial"/>
          <w:sz w:val="24"/>
          <w:szCs w:val="24"/>
        </w:rPr>
        <w:t>to be used a tool to create a clear picture of the child’s needs and what support will be needed to effectively transition child into a mainstream setting. This will help the team</w:t>
      </w:r>
      <w:r w:rsidR="007B6BC5">
        <w:rPr>
          <w:rFonts w:ascii="Arial" w:hAnsi="Arial" w:cs="Arial"/>
          <w:sz w:val="24"/>
          <w:szCs w:val="24"/>
        </w:rPr>
        <w:t xml:space="preserve"> reach a decision to apply for inclusion support funding if specialist equipment and lower staff to child ratios </w:t>
      </w:r>
      <w:r w:rsidR="005E3BA6">
        <w:rPr>
          <w:rFonts w:ascii="Arial" w:hAnsi="Arial" w:cs="Arial"/>
          <w:sz w:val="24"/>
          <w:szCs w:val="24"/>
        </w:rPr>
        <w:t>need to be available from the start. Inclusion Support Funding has to be applied for a term prior to child starting.</w:t>
      </w:r>
    </w:p>
    <w:p w14:paraId="26ED7F4B" w14:textId="77777777" w:rsidR="00927466" w:rsidRPr="008907C7" w:rsidRDefault="00927466">
      <w:pPr>
        <w:pStyle w:val="BodyText"/>
        <w:ind w:left="360"/>
        <w:rPr>
          <w:rFonts w:ascii="Arial" w:hAnsi="Arial" w:cs="Arial"/>
          <w:sz w:val="16"/>
          <w:szCs w:val="16"/>
        </w:rPr>
      </w:pPr>
    </w:p>
    <w:p w14:paraId="00392F4D" w14:textId="77777777" w:rsidR="00927466" w:rsidRDefault="00927466">
      <w:pPr>
        <w:ind w:left="360"/>
        <w:rPr>
          <w:rFonts w:ascii="Arial" w:hAnsi="Arial" w:cs="Arial"/>
          <w:sz w:val="24"/>
          <w:szCs w:val="24"/>
        </w:rPr>
      </w:pPr>
      <w:r w:rsidRPr="008907C7">
        <w:rPr>
          <w:rFonts w:ascii="Arial" w:hAnsi="Arial" w:cs="Arial"/>
          <w:sz w:val="24"/>
          <w:szCs w:val="24"/>
        </w:rPr>
        <w:t>In the event of Steps Ahead being unable to offer the required place a waiting list will be compiled.  Parents will be advised of the likely length of the waiting list.  When a place becomes available the Duty Manager will contact the parent/s to advise them and to enquire if they still wish to take it up.</w:t>
      </w:r>
    </w:p>
    <w:p w14:paraId="2CD8424A" w14:textId="77777777" w:rsidR="008907C7" w:rsidRDefault="008907C7">
      <w:pPr>
        <w:ind w:left="360"/>
        <w:rPr>
          <w:rFonts w:ascii="Arial" w:hAnsi="Arial" w:cs="Arial"/>
          <w:sz w:val="24"/>
          <w:szCs w:val="24"/>
        </w:rPr>
      </w:pPr>
    </w:p>
    <w:p w14:paraId="7F73D5E4" w14:textId="77777777" w:rsidR="00A47182" w:rsidRDefault="00A47182">
      <w:pPr>
        <w:ind w:left="360"/>
        <w:rPr>
          <w:rFonts w:ascii="Arial" w:hAnsi="Arial" w:cs="Arial"/>
          <w:sz w:val="24"/>
          <w:szCs w:val="24"/>
        </w:rPr>
      </w:pPr>
    </w:p>
    <w:p w14:paraId="19E17F38" w14:textId="77777777" w:rsidR="00A47182" w:rsidRDefault="00A47182">
      <w:pPr>
        <w:ind w:left="360"/>
        <w:rPr>
          <w:rFonts w:ascii="Arial" w:hAnsi="Arial" w:cs="Arial"/>
          <w:sz w:val="24"/>
          <w:szCs w:val="24"/>
        </w:rPr>
      </w:pPr>
    </w:p>
    <w:p w14:paraId="7ADA56B1" w14:textId="77777777" w:rsidR="00242629" w:rsidRDefault="00242629">
      <w:pPr>
        <w:ind w:left="360"/>
        <w:rPr>
          <w:rFonts w:ascii="Arial" w:hAnsi="Arial" w:cs="Arial"/>
          <w:sz w:val="24"/>
          <w:szCs w:val="24"/>
        </w:rPr>
      </w:pPr>
    </w:p>
    <w:p w14:paraId="253CABDB" w14:textId="77777777" w:rsidR="00927466" w:rsidRPr="008907C7" w:rsidRDefault="00927466">
      <w:pPr>
        <w:pStyle w:val="BodyTextIndent"/>
        <w:ind w:left="360"/>
        <w:rPr>
          <w:rFonts w:ascii="Arial" w:hAnsi="Arial" w:cs="Arial"/>
          <w:b/>
          <w:sz w:val="24"/>
          <w:szCs w:val="24"/>
          <w:u w:val="single"/>
        </w:rPr>
      </w:pPr>
      <w:r w:rsidRPr="008907C7">
        <w:rPr>
          <w:rFonts w:ascii="Arial" w:hAnsi="Arial" w:cs="Arial"/>
          <w:b/>
          <w:sz w:val="24"/>
          <w:szCs w:val="24"/>
          <w:u w:val="single"/>
        </w:rPr>
        <w:t>Admissions</w:t>
      </w:r>
    </w:p>
    <w:p w14:paraId="2399A53C" w14:textId="77777777" w:rsidR="00927466" w:rsidRPr="008907C7" w:rsidRDefault="00927466">
      <w:pPr>
        <w:pStyle w:val="BodyTextIndent"/>
        <w:ind w:left="360"/>
        <w:rPr>
          <w:rFonts w:ascii="Arial" w:hAnsi="Arial" w:cs="Arial"/>
          <w:sz w:val="16"/>
          <w:szCs w:val="16"/>
        </w:rPr>
      </w:pPr>
    </w:p>
    <w:p w14:paraId="5864BCDF" w14:textId="77777777" w:rsidR="00927466" w:rsidRPr="008907C7" w:rsidRDefault="00927466">
      <w:pPr>
        <w:pStyle w:val="BodyTextIndent"/>
        <w:ind w:left="360"/>
        <w:rPr>
          <w:rFonts w:ascii="Arial" w:hAnsi="Arial" w:cs="Arial"/>
          <w:sz w:val="24"/>
          <w:szCs w:val="24"/>
        </w:rPr>
      </w:pPr>
      <w:r w:rsidRPr="008907C7">
        <w:rPr>
          <w:rFonts w:ascii="Arial" w:hAnsi="Arial" w:cs="Arial"/>
          <w:sz w:val="24"/>
          <w:szCs w:val="24"/>
        </w:rPr>
        <w:t xml:space="preserve">Approximately a month prior to the proposed starting date the nursery will contact parents and confirm that they still wish to take up a place for their child and confirm the start date and required sessions.  When a place is offered, parents can arrange a pre-admission visit </w:t>
      </w:r>
      <w:r w:rsidRPr="005A1362">
        <w:rPr>
          <w:rFonts w:ascii="Arial" w:hAnsi="Arial" w:cs="Arial"/>
          <w:i/>
          <w:sz w:val="20"/>
        </w:rPr>
        <w:t>(see Settling</w:t>
      </w:r>
      <w:r w:rsidR="005A1362" w:rsidRPr="005A1362">
        <w:rPr>
          <w:rFonts w:ascii="Arial" w:hAnsi="Arial" w:cs="Arial"/>
          <w:i/>
          <w:sz w:val="20"/>
        </w:rPr>
        <w:t xml:space="preserve"> In and Transition </w:t>
      </w:r>
      <w:r w:rsidR="0008346A" w:rsidRPr="005A1362">
        <w:rPr>
          <w:rFonts w:ascii="Arial" w:hAnsi="Arial" w:cs="Arial"/>
          <w:i/>
          <w:sz w:val="20"/>
        </w:rPr>
        <w:t>P</w:t>
      </w:r>
      <w:r w:rsidRPr="005A1362">
        <w:rPr>
          <w:rFonts w:ascii="Arial" w:hAnsi="Arial" w:cs="Arial"/>
          <w:i/>
          <w:sz w:val="20"/>
        </w:rPr>
        <w:t>olicy).</w:t>
      </w:r>
      <w:r w:rsidRPr="008907C7">
        <w:rPr>
          <w:rFonts w:ascii="Arial" w:hAnsi="Arial" w:cs="Arial"/>
          <w:sz w:val="24"/>
          <w:szCs w:val="24"/>
        </w:rPr>
        <w:t xml:space="preserve">  </w:t>
      </w:r>
    </w:p>
    <w:p w14:paraId="2BAE9B31" w14:textId="77777777" w:rsidR="00927466" w:rsidRPr="008907C7" w:rsidRDefault="00927466">
      <w:pPr>
        <w:pStyle w:val="BodyTextIndent"/>
        <w:ind w:left="360"/>
        <w:rPr>
          <w:rFonts w:ascii="Arial" w:hAnsi="Arial" w:cs="Arial"/>
          <w:sz w:val="16"/>
          <w:szCs w:val="16"/>
        </w:rPr>
      </w:pPr>
    </w:p>
    <w:p w14:paraId="64847B05" w14:textId="4E289A66" w:rsidR="00927466" w:rsidRPr="008907C7" w:rsidRDefault="00927466">
      <w:pPr>
        <w:pStyle w:val="BodyTextIndent"/>
        <w:ind w:left="360"/>
        <w:rPr>
          <w:rFonts w:ascii="Arial" w:hAnsi="Arial" w:cs="Arial"/>
          <w:sz w:val="24"/>
          <w:szCs w:val="24"/>
        </w:rPr>
      </w:pPr>
      <w:r w:rsidRPr="008907C7">
        <w:rPr>
          <w:rFonts w:ascii="Arial" w:hAnsi="Arial" w:cs="Arial"/>
          <w:sz w:val="24"/>
          <w:szCs w:val="24"/>
        </w:rPr>
        <w:t>Parents will be</w:t>
      </w:r>
      <w:r w:rsidR="001E7D4B">
        <w:rPr>
          <w:rFonts w:ascii="Arial" w:hAnsi="Arial" w:cs="Arial"/>
          <w:sz w:val="24"/>
          <w:szCs w:val="24"/>
        </w:rPr>
        <w:t xml:space="preserve"> made aware </w:t>
      </w:r>
      <w:r w:rsidR="00BD20F3">
        <w:rPr>
          <w:rFonts w:ascii="Arial" w:hAnsi="Arial" w:cs="Arial"/>
          <w:sz w:val="24"/>
          <w:szCs w:val="24"/>
        </w:rPr>
        <w:t xml:space="preserve">of </w:t>
      </w:r>
      <w:r w:rsidRPr="008907C7">
        <w:rPr>
          <w:rFonts w:ascii="Arial" w:hAnsi="Arial" w:cs="Arial"/>
          <w:sz w:val="24"/>
          <w:szCs w:val="24"/>
        </w:rPr>
        <w:t>the comprehensive list of the Nursery’s Policies and procedures, copies of which are kept in the Reception area.</w:t>
      </w:r>
      <w:r w:rsidR="005E3BA6">
        <w:rPr>
          <w:rFonts w:ascii="Arial" w:hAnsi="Arial" w:cs="Arial"/>
          <w:sz w:val="24"/>
          <w:szCs w:val="24"/>
        </w:rPr>
        <w:t xml:space="preserve"> The main nursery policies are </w:t>
      </w:r>
      <w:r w:rsidR="00B83927">
        <w:rPr>
          <w:rFonts w:ascii="Arial" w:hAnsi="Arial" w:cs="Arial"/>
          <w:sz w:val="24"/>
          <w:szCs w:val="24"/>
        </w:rPr>
        <w:t xml:space="preserve">now </w:t>
      </w:r>
      <w:r w:rsidR="005E3BA6">
        <w:rPr>
          <w:rFonts w:ascii="Arial" w:hAnsi="Arial" w:cs="Arial"/>
          <w:sz w:val="24"/>
          <w:szCs w:val="24"/>
        </w:rPr>
        <w:t xml:space="preserve">available in a digital form on the nursery website </w:t>
      </w:r>
      <w:r w:rsidR="00BD20F3">
        <w:rPr>
          <w:rFonts w:ascii="Arial" w:hAnsi="Arial" w:cs="Arial"/>
          <w:sz w:val="24"/>
          <w:szCs w:val="24"/>
        </w:rPr>
        <w:t>and essential policies will be provided within the parent information pack.</w:t>
      </w:r>
      <w:hyperlink r:id="rId7" w:history="1">
        <w:r w:rsidR="00BD20F3" w:rsidRPr="00CD0087">
          <w:rPr>
            <w:rStyle w:val="Hyperlink"/>
            <w:rFonts w:ascii="Arial" w:hAnsi="Arial" w:cs="Arial"/>
            <w:sz w:val="24"/>
            <w:szCs w:val="24"/>
          </w:rPr>
          <w:t>www.stepsahead.co.uk</w:t>
        </w:r>
      </w:hyperlink>
      <w:r w:rsidR="00B83927">
        <w:rPr>
          <w:rFonts w:ascii="Arial" w:hAnsi="Arial" w:cs="Arial"/>
          <w:sz w:val="24"/>
          <w:szCs w:val="24"/>
        </w:rPr>
        <w:t>.</w:t>
      </w:r>
    </w:p>
    <w:p w14:paraId="49704EF3" w14:textId="77777777" w:rsidR="008E7C97" w:rsidRPr="008907C7" w:rsidRDefault="008E7C97">
      <w:pPr>
        <w:pStyle w:val="BodyTextIndent"/>
        <w:ind w:left="360"/>
        <w:rPr>
          <w:rFonts w:ascii="Arial" w:hAnsi="Arial" w:cs="Arial"/>
          <w:sz w:val="24"/>
          <w:szCs w:val="24"/>
        </w:rPr>
      </w:pPr>
    </w:p>
    <w:p w14:paraId="74919BD6" w14:textId="06B82921" w:rsidR="008E7C97" w:rsidRDefault="00927466">
      <w:pPr>
        <w:pStyle w:val="BodyTextIndent"/>
        <w:ind w:left="360"/>
        <w:rPr>
          <w:rFonts w:ascii="Arial" w:hAnsi="Arial" w:cs="Arial"/>
          <w:sz w:val="24"/>
          <w:szCs w:val="24"/>
        </w:rPr>
      </w:pPr>
      <w:r w:rsidRPr="008907C7">
        <w:rPr>
          <w:rFonts w:ascii="Arial" w:hAnsi="Arial" w:cs="Arial"/>
          <w:sz w:val="24"/>
          <w:szCs w:val="24"/>
        </w:rPr>
        <w:t>Prior to a child starting at the nursery the parents or carers must complete and sign the registration form and all other required forms supp</w:t>
      </w:r>
      <w:r w:rsidR="00BF3998">
        <w:rPr>
          <w:rFonts w:ascii="Arial" w:hAnsi="Arial" w:cs="Arial"/>
          <w:sz w:val="24"/>
          <w:szCs w:val="24"/>
        </w:rPr>
        <w:t xml:space="preserve">lied in the </w:t>
      </w:r>
      <w:r w:rsidR="00BF3998" w:rsidRPr="00BD20F3">
        <w:rPr>
          <w:rFonts w:ascii="Arial" w:hAnsi="Arial" w:cs="Arial"/>
          <w:bCs/>
          <w:sz w:val="24"/>
          <w:szCs w:val="24"/>
        </w:rPr>
        <w:t>Parent Information P</w:t>
      </w:r>
      <w:r w:rsidRPr="00BD20F3">
        <w:rPr>
          <w:rFonts w:ascii="Arial" w:hAnsi="Arial" w:cs="Arial"/>
          <w:bCs/>
          <w:sz w:val="24"/>
          <w:szCs w:val="24"/>
        </w:rPr>
        <w:t>ack.</w:t>
      </w:r>
      <w:r w:rsidRPr="00BF3998">
        <w:rPr>
          <w:rFonts w:ascii="Arial" w:hAnsi="Arial" w:cs="Arial"/>
          <w:b/>
          <w:sz w:val="24"/>
          <w:szCs w:val="24"/>
        </w:rPr>
        <w:t xml:space="preserve"> </w:t>
      </w:r>
      <w:r w:rsidRPr="008907C7">
        <w:rPr>
          <w:rFonts w:ascii="Arial" w:hAnsi="Arial" w:cs="Arial"/>
          <w:sz w:val="24"/>
          <w:szCs w:val="24"/>
        </w:rPr>
        <w:t xml:space="preserve">No child will be accepted into the care of Steps Ahead until the completed </w:t>
      </w:r>
      <w:r w:rsidR="008E7C97" w:rsidRPr="008907C7">
        <w:rPr>
          <w:rFonts w:ascii="Arial" w:hAnsi="Arial" w:cs="Arial"/>
          <w:sz w:val="24"/>
          <w:szCs w:val="24"/>
        </w:rPr>
        <w:t>forms are signed and returned.</w:t>
      </w:r>
    </w:p>
    <w:p w14:paraId="11145F99" w14:textId="77777777" w:rsidR="008907C7" w:rsidRPr="008907C7" w:rsidRDefault="008907C7">
      <w:pPr>
        <w:pStyle w:val="BodyTextIndent"/>
        <w:ind w:left="360"/>
        <w:rPr>
          <w:rFonts w:ascii="Arial" w:hAnsi="Arial" w:cs="Arial"/>
          <w:sz w:val="24"/>
          <w:szCs w:val="24"/>
        </w:rPr>
      </w:pPr>
    </w:p>
    <w:p w14:paraId="55A437FD" w14:textId="77777777" w:rsidR="008E7C97" w:rsidRPr="008907C7" w:rsidRDefault="008E7C97">
      <w:pPr>
        <w:pStyle w:val="BodyTextIndent"/>
        <w:ind w:left="360"/>
        <w:rPr>
          <w:rFonts w:ascii="Arial" w:hAnsi="Arial" w:cs="Arial"/>
          <w:sz w:val="16"/>
          <w:szCs w:val="16"/>
        </w:rPr>
      </w:pPr>
    </w:p>
    <w:p w14:paraId="1804C2B9" w14:textId="77777777" w:rsidR="00927466" w:rsidRPr="008907C7" w:rsidRDefault="00927466">
      <w:pPr>
        <w:pStyle w:val="BodyTextIndent"/>
        <w:ind w:left="360"/>
        <w:rPr>
          <w:rFonts w:ascii="Arial" w:hAnsi="Arial" w:cs="Arial"/>
          <w:b/>
          <w:sz w:val="24"/>
          <w:szCs w:val="24"/>
          <w:u w:val="single"/>
        </w:rPr>
      </w:pPr>
      <w:r w:rsidRPr="008907C7">
        <w:rPr>
          <w:rFonts w:ascii="Arial" w:hAnsi="Arial" w:cs="Arial"/>
          <w:b/>
          <w:sz w:val="24"/>
          <w:szCs w:val="24"/>
          <w:u w:val="single"/>
        </w:rPr>
        <w:t>This provides the nursery with the following vital information:</w:t>
      </w:r>
    </w:p>
    <w:p w14:paraId="09AEF692" w14:textId="77777777" w:rsidR="00927466" w:rsidRPr="008907C7" w:rsidRDefault="00927466">
      <w:pPr>
        <w:pStyle w:val="BodyText"/>
        <w:ind w:left="360"/>
        <w:rPr>
          <w:rFonts w:ascii="Arial" w:hAnsi="Arial" w:cs="Arial"/>
          <w:sz w:val="16"/>
          <w:szCs w:val="16"/>
          <w:lang w:val="en-US"/>
        </w:rPr>
      </w:pPr>
    </w:p>
    <w:p w14:paraId="1835FDD5" w14:textId="77777777" w:rsidR="00927466" w:rsidRPr="008907C7" w:rsidRDefault="00927466" w:rsidP="008E7C97">
      <w:pPr>
        <w:numPr>
          <w:ilvl w:val="0"/>
          <w:numId w:val="11"/>
        </w:numPr>
        <w:tabs>
          <w:tab w:val="clear" w:pos="360"/>
          <w:tab w:val="num" w:pos="720"/>
        </w:tabs>
        <w:ind w:left="720"/>
        <w:rPr>
          <w:rFonts w:ascii="Arial" w:hAnsi="Arial" w:cs="Arial"/>
          <w:sz w:val="24"/>
          <w:szCs w:val="24"/>
        </w:rPr>
      </w:pPr>
      <w:r w:rsidRPr="008907C7">
        <w:rPr>
          <w:rFonts w:ascii="Arial" w:hAnsi="Arial" w:cs="Arial"/>
          <w:sz w:val="24"/>
          <w:szCs w:val="24"/>
        </w:rPr>
        <w:t>Name, home address and date of birth of each child</w:t>
      </w:r>
      <w:r w:rsidR="008E7C97" w:rsidRPr="008907C7">
        <w:rPr>
          <w:rFonts w:ascii="Arial" w:hAnsi="Arial" w:cs="Arial"/>
          <w:sz w:val="24"/>
          <w:szCs w:val="24"/>
        </w:rPr>
        <w:t>.</w:t>
      </w:r>
    </w:p>
    <w:p w14:paraId="6A579018" w14:textId="77777777" w:rsidR="00927466" w:rsidRPr="008907C7" w:rsidRDefault="00927466">
      <w:pPr>
        <w:numPr>
          <w:ilvl w:val="0"/>
          <w:numId w:val="11"/>
        </w:numPr>
        <w:tabs>
          <w:tab w:val="clear" w:pos="360"/>
          <w:tab w:val="num" w:pos="720"/>
        </w:tabs>
        <w:ind w:left="720"/>
        <w:rPr>
          <w:rFonts w:ascii="Arial" w:hAnsi="Arial" w:cs="Arial"/>
          <w:sz w:val="24"/>
          <w:szCs w:val="24"/>
        </w:rPr>
      </w:pPr>
      <w:r w:rsidRPr="008907C7">
        <w:rPr>
          <w:rFonts w:ascii="Arial" w:hAnsi="Arial" w:cs="Arial"/>
          <w:sz w:val="24"/>
          <w:szCs w:val="24"/>
        </w:rPr>
        <w:t>Person responsible for the payment of fees.</w:t>
      </w:r>
    </w:p>
    <w:p w14:paraId="3C3FE001" w14:textId="77777777" w:rsidR="00927466" w:rsidRPr="008907C7" w:rsidRDefault="00927466">
      <w:pPr>
        <w:numPr>
          <w:ilvl w:val="0"/>
          <w:numId w:val="7"/>
        </w:numPr>
        <w:tabs>
          <w:tab w:val="clear" w:pos="360"/>
          <w:tab w:val="num" w:pos="720"/>
        </w:tabs>
        <w:ind w:left="720"/>
        <w:rPr>
          <w:rFonts w:ascii="Arial" w:hAnsi="Arial" w:cs="Arial"/>
          <w:sz w:val="24"/>
          <w:szCs w:val="24"/>
        </w:rPr>
      </w:pPr>
      <w:r w:rsidRPr="008907C7">
        <w:rPr>
          <w:rFonts w:ascii="Arial" w:hAnsi="Arial" w:cs="Arial"/>
          <w:sz w:val="24"/>
          <w:szCs w:val="24"/>
        </w:rPr>
        <w:t>Starting date and number of sessions per week required.</w:t>
      </w:r>
    </w:p>
    <w:p w14:paraId="798166CB" w14:textId="77777777" w:rsidR="00927466" w:rsidRPr="008907C7" w:rsidRDefault="00927466">
      <w:pPr>
        <w:numPr>
          <w:ilvl w:val="0"/>
          <w:numId w:val="7"/>
        </w:numPr>
        <w:tabs>
          <w:tab w:val="clear" w:pos="360"/>
          <w:tab w:val="num" w:pos="720"/>
        </w:tabs>
        <w:ind w:left="720"/>
        <w:rPr>
          <w:rFonts w:ascii="Arial" w:hAnsi="Arial" w:cs="Arial"/>
          <w:sz w:val="24"/>
          <w:szCs w:val="24"/>
        </w:rPr>
      </w:pPr>
      <w:r w:rsidRPr="008907C7">
        <w:rPr>
          <w:rFonts w:ascii="Arial" w:hAnsi="Arial" w:cs="Arial"/>
          <w:sz w:val="24"/>
          <w:szCs w:val="24"/>
        </w:rPr>
        <w:t>Name, address and home telephon</w:t>
      </w:r>
      <w:r w:rsidR="008E7C97" w:rsidRPr="008907C7">
        <w:rPr>
          <w:rFonts w:ascii="Arial" w:hAnsi="Arial" w:cs="Arial"/>
          <w:sz w:val="24"/>
          <w:szCs w:val="24"/>
        </w:rPr>
        <w:t>e numbers of parents or carers.</w:t>
      </w:r>
    </w:p>
    <w:p w14:paraId="7451712E" w14:textId="77777777" w:rsidR="00927466" w:rsidRPr="008907C7" w:rsidRDefault="00927466" w:rsidP="008E7C97">
      <w:pPr>
        <w:numPr>
          <w:ilvl w:val="0"/>
          <w:numId w:val="7"/>
        </w:numPr>
        <w:tabs>
          <w:tab w:val="clear" w:pos="360"/>
          <w:tab w:val="num" w:pos="720"/>
        </w:tabs>
        <w:ind w:left="720"/>
        <w:rPr>
          <w:rFonts w:ascii="Arial" w:hAnsi="Arial" w:cs="Arial"/>
          <w:sz w:val="24"/>
          <w:szCs w:val="24"/>
        </w:rPr>
      </w:pPr>
      <w:r w:rsidRPr="008907C7">
        <w:rPr>
          <w:rFonts w:ascii="Arial" w:hAnsi="Arial" w:cs="Arial"/>
          <w:sz w:val="24"/>
          <w:szCs w:val="24"/>
        </w:rPr>
        <w:t>Place of work, address and telephone number</w:t>
      </w:r>
      <w:r w:rsidR="008E7C97" w:rsidRPr="008907C7">
        <w:rPr>
          <w:rFonts w:ascii="Arial" w:hAnsi="Arial" w:cs="Arial"/>
          <w:sz w:val="24"/>
          <w:szCs w:val="24"/>
        </w:rPr>
        <w:t>.</w:t>
      </w:r>
    </w:p>
    <w:p w14:paraId="736FE03A" w14:textId="620E83F2" w:rsidR="00927466" w:rsidRDefault="00927466" w:rsidP="008E7C97">
      <w:pPr>
        <w:numPr>
          <w:ilvl w:val="0"/>
          <w:numId w:val="7"/>
        </w:numPr>
        <w:tabs>
          <w:tab w:val="clear" w:pos="360"/>
          <w:tab w:val="num" w:pos="720"/>
        </w:tabs>
        <w:ind w:left="720"/>
        <w:rPr>
          <w:rFonts w:ascii="Arial" w:hAnsi="Arial" w:cs="Arial"/>
          <w:sz w:val="24"/>
          <w:szCs w:val="24"/>
        </w:rPr>
      </w:pPr>
      <w:r w:rsidRPr="008907C7">
        <w:rPr>
          <w:rFonts w:ascii="Arial" w:hAnsi="Arial" w:cs="Arial"/>
          <w:sz w:val="24"/>
          <w:szCs w:val="24"/>
        </w:rPr>
        <w:t>Mobiles telephone numbers</w:t>
      </w:r>
      <w:r w:rsidR="008E7C97" w:rsidRPr="008907C7">
        <w:rPr>
          <w:rFonts w:ascii="Arial" w:hAnsi="Arial" w:cs="Arial"/>
          <w:sz w:val="24"/>
          <w:szCs w:val="24"/>
        </w:rPr>
        <w:t>.</w:t>
      </w:r>
    </w:p>
    <w:p w14:paraId="25FA0E47" w14:textId="77777777" w:rsidR="00927466" w:rsidRPr="008907C7" w:rsidRDefault="00927466" w:rsidP="008E7C97">
      <w:pPr>
        <w:numPr>
          <w:ilvl w:val="0"/>
          <w:numId w:val="12"/>
        </w:numPr>
        <w:tabs>
          <w:tab w:val="clear" w:pos="360"/>
          <w:tab w:val="num" w:pos="720"/>
        </w:tabs>
        <w:ind w:left="720"/>
        <w:rPr>
          <w:rFonts w:ascii="Arial" w:hAnsi="Arial" w:cs="Arial"/>
          <w:sz w:val="24"/>
          <w:szCs w:val="24"/>
        </w:rPr>
      </w:pPr>
      <w:r w:rsidRPr="008907C7">
        <w:rPr>
          <w:rFonts w:ascii="Arial" w:hAnsi="Arial" w:cs="Arial"/>
          <w:sz w:val="24"/>
          <w:szCs w:val="24"/>
        </w:rPr>
        <w:t>Names and signatures of persons authorised by the parents to collect their child from nursery e.g. child minder or grandparent</w:t>
      </w:r>
      <w:r w:rsidR="008E7C97" w:rsidRPr="008907C7">
        <w:rPr>
          <w:rFonts w:ascii="Arial" w:hAnsi="Arial" w:cs="Arial"/>
          <w:sz w:val="24"/>
          <w:szCs w:val="24"/>
        </w:rPr>
        <w:t>.</w:t>
      </w:r>
    </w:p>
    <w:p w14:paraId="0502815A" w14:textId="77777777" w:rsidR="00927466" w:rsidRPr="008907C7" w:rsidRDefault="00927466" w:rsidP="008E7C97">
      <w:pPr>
        <w:numPr>
          <w:ilvl w:val="0"/>
          <w:numId w:val="7"/>
        </w:numPr>
        <w:tabs>
          <w:tab w:val="clear" w:pos="360"/>
          <w:tab w:val="num" w:pos="720"/>
        </w:tabs>
        <w:ind w:left="720"/>
        <w:rPr>
          <w:rFonts w:ascii="Arial" w:hAnsi="Arial" w:cs="Arial"/>
          <w:sz w:val="24"/>
          <w:szCs w:val="24"/>
        </w:rPr>
      </w:pPr>
      <w:r w:rsidRPr="008907C7">
        <w:rPr>
          <w:rFonts w:ascii="Arial" w:hAnsi="Arial" w:cs="Arial"/>
          <w:sz w:val="24"/>
          <w:szCs w:val="24"/>
        </w:rPr>
        <w:t>Details of any person who is not authorised to collect the child</w:t>
      </w:r>
      <w:r w:rsidR="008E7C97" w:rsidRPr="008907C7">
        <w:rPr>
          <w:rFonts w:ascii="Arial" w:hAnsi="Arial" w:cs="Arial"/>
          <w:sz w:val="24"/>
          <w:szCs w:val="24"/>
        </w:rPr>
        <w:t>.</w:t>
      </w:r>
    </w:p>
    <w:p w14:paraId="4C291F14" w14:textId="77777777" w:rsidR="00927466" w:rsidRPr="008907C7" w:rsidRDefault="00927466">
      <w:pPr>
        <w:pStyle w:val="BodyText"/>
        <w:numPr>
          <w:ilvl w:val="0"/>
          <w:numId w:val="14"/>
        </w:numPr>
        <w:tabs>
          <w:tab w:val="clear" w:pos="360"/>
          <w:tab w:val="num" w:pos="720"/>
        </w:tabs>
        <w:ind w:left="720"/>
        <w:rPr>
          <w:rFonts w:ascii="Arial" w:hAnsi="Arial" w:cs="Arial"/>
          <w:sz w:val="24"/>
          <w:szCs w:val="24"/>
          <w:lang w:val="en-US"/>
        </w:rPr>
      </w:pPr>
      <w:r w:rsidRPr="008907C7">
        <w:rPr>
          <w:rFonts w:ascii="Arial" w:hAnsi="Arial" w:cs="Arial"/>
          <w:sz w:val="24"/>
          <w:szCs w:val="24"/>
          <w:lang w:val="en-US"/>
        </w:rPr>
        <w:t>Name, address and telephon</w:t>
      </w:r>
      <w:r w:rsidR="008E7C97" w:rsidRPr="008907C7">
        <w:rPr>
          <w:rFonts w:ascii="Arial" w:hAnsi="Arial" w:cs="Arial"/>
          <w:sz w:val="24"/>
          <w:szCs w:val="24"/>
          <w:lang w:val="en-US"/>
        </w:rPr>
        <w:t>e number of the child’s doctor.</w:t>
      </w:r>
    </w:p>
    <w:p w14:paraId="609A23BF" w14:textId="77777777" w:rsidR="00927466" w:rsidRPr="008907C7" w:rsidRDefault="00927466">
      <w:pPr>
        <w:pStyle w:val="BodyText"/>
        <w:numPr>
          <w:ilvl w:val="0"/>
          <w:numId w:val="15"/>
        </w:numPr>
        <w:tabs>
          <w:tab w:val="clear" w:pos="360"/>
          <w:tab w:val="num" w:pos="720"/>
        </w:tabs>
        <w:ind w:left="720"/>
        <w:rPr>
          <w:rFonts w:ascii="Arial" w:hAnsi="Arial" w:cs="Arial"/>
          <w:sz w:val="24"/>
          <w:szCs w:val="24"/>
          <w:lang w:val="en-US"/>
        </w:rPr>
      </w:pPr>
      <w:r w:rsidRPr="008907C7">
        <w:rPr>
          <w:rFonts w:ascii="Arial" w:hAnsi="Arial" w:cs="Arial"/>
          <w:sz w:val="24"/>
          <w:szCs w:val="24"/>
          <w:lang w:val="en-US"/>
        </w:rPr>
        <w:t>Illness and medical history details</w:t>
      </w:r>
      <w:r w:rsidR="008E7C97" w:rsidRPr="008907C7">
        <w:rPr>
          <w:rFonts w:ascii="Arial" w:hAnsi="Arial" w:cs="Arial"/>
          <w:sz w:val="24"/>
          <w:szCs w:val="24"/>
          <w:lang w:val="en-US"/>
        </w:rPr>
        <w:t>.</w:t>
      </w:r>
    </w:p>
    <w:p w14:paraId="145A3C4B" w14:textId="77777777" w:rsidR="00927466" w:rsidRPr="008907C7" w:rsidRDefault="00927466" w:rsidP="008E7C97">
      <w:pPr>
        <w:pStyle w:val="BodyText"/>
        <w:numPr>
          <w:ilvl w:val="0"/>
          <w:numId w:val="16"/>
        </w:numPr>
        <w:tabs>
          <w:tab w:val="clear" w:pos="360"/>
          <w:tab w:val="num" w:pos="720"/>
        </w:tabs>
        <w:ind w:left="720"/>
        <w:rPr>
          <w:rFonts w:ascii="Arial" w:hAnsi="Arial" w:cs="Arial"/>
          <w:sz w:val="24"/>
          <w:szCs w:val="24"/>
          <w:lang w:val="en-US"/>
        </w:rPr>
      </w:pPr>
      <w:r w:rsidRPr="008907C7">
        <w:rPr>
          <w:rFonts w:ascii="Arial" w:hAnsi="Arial" w:cs="Arial"/>
        </w:rPr>
        <w:t>Details of any allergies.</w:t>
      </w:r>
    </w:p>
    <w:p w14:paraId="64C7BDEB" w14:textId="339EBB69" w:rsidR="00927466" w:rsidRDefault="008E7C97">
      <w:pPr>
        <w:numPr>
          <w:ilvl w:val="0"/>
          <w:numId w:val="7"/>
        </w:numPr>
        <w:tabs>
          <w:tab w:val="clear" w:pos="360"/>
          <w:tab w:val="num" w:pos="720"/>
        </w:tabs>
        <w:ind w:left="720"/>
        <w:rPr>
          <w:rFonts w:ascii="Arial" w:hAnsi="Arial" w:cs="Arial"/>
          <w:sz w:val="24"/>
          <w:szCs w:val="24"/>
        </w:rPr>
      </w:pPr>
      <w:r w:rsidRPr="008907C7">
        <w:rPr>
          <w:rFonts w:ascii="Arial" w:hAnsi="Arial" w:cs="Arial"/>
          <w:sz w:val="24"/>
          <w:szCs w:val="24"/>
        </w:rPr>
        <w:t>Special diets.</w:t>
      </w:r>
    </w:p>
    <w:p w14:paraId="6B886B48" w14:textId="0131BEC3" w:rsidR="005F4B8F" w:rsidRDefault="005F4B8F">
      <w:pPr>
        <w:numPr>
          <w:ilvl w:val="0"/>
          <w:numId w:val="7"/>
        </w:numPr>
        <w:tabs>
          <w:tab w:val="clear" w:pos="360"/>
          <w:tab w:val="num" w:pos="720"/>
        </w:tabs>
        <w:ind w:left="720"/>
        <w:rPr>
          <w:rFonts w:ascii="Arial" w:hAnsi="Arial" w:cs="Arial"/>
          <w:sz w:val="24"/>
          <w:szCs w:val="24"/>
        </w:rPr>
      </w:pPr>
      <w:r>
        <w:rPr>
          <w:rFonts w:ascii="Arial" w:hAnsi="Arial" w:cs="Arial"/>
          <w:sz w:val="24"/>
          <w:szCs w:val="24"/>
        </w:rPr>
        <w:t>Other person/ setting involved with the care of the child.</w:t>
      </w:r>
    </w:p>
    <w:p w14:paraId="6C6FDD69" w14:textId="3823B3D7" w:rsidR="00B83927" w:rsidRDefault="00B83927">
      <w:pPr>
        <w:numPr>
          <w:ilvl w:val="0"/>
          <w:numId w:val="7"/>
        </w:numPr>
        <w:tabs>
          <w:tab w:val="clear" w:pos="360"/>
          <w:tab w:val="num" w:pos="720"/>
        </w:tabs>
        <w:ind w:left="720"/>
        <w:rPr>
          <w:rFonts w:ascii="Arial" w:hAnsi="Arial" w:cs="Arial"/>
          <w:sz w:val="24"/>
          <w:szCs w:val="24"/>
        </w:rPr>
      </w:pPr>
      <w:r>
        <w:rPr>
          <w:rFonts w:ascii="Arial" w:hAnsi="Arial" w:cs="Arial"/>
          <w:sz w:val="24"/>
          <w:szCs w:val="24"/>
        </w:rPr>
        <w:t>A baseline assessment completed by the parents and an All About Me form additional background information to help key workers and staff in units to care for your child.</w:t>
      </w:r>
    </w:p>
    <w:p w14:paraId="5DCDD4CF" w14:textId="77777777" w:rsidR="008907C7" w:rsidRPr="008907C7" w:rsidRDefault="008907C7" w:rsidP="008907C7">
      <w:pPr>
        <w:rPr>
          <w:rFonts w:ascii="Arial" w:hAnsi="Arial" w:cs="Arial"/>
          <w:sz w:val="24"/>
          <w:szCs w:val="24"/>
        </w:rPr>
      </w:pPr>
    </w:p>
    <w:p w14:paraId="3C69ED61" w14:textId="77777777" w:rsidR="008E7C97" w:rsidRPr="008907C7" w:rsidRDefault="008E7C97" w:rsidP="008E7C97">
      <w:pPr>
        <w:ind w:left="360"/>
        <w:rPr>
          <w:rFonts w:ascii="Arial" w:hAnsi="Arial" w:cs="Arial"/>
          <w:sz w:val="16"/>
          <w:szCs w:val="16"/>
        </w:rPr>
      </w:pPr>
    </w:p>
    <w:p w14:paraId="46C47675" w14:textId="77777777" w:rsidR="00927466" w:rsidRPr="008907C7" w:rsidRDefault="008E7C97" w:rsidP="008E7C97">
      <w:pPr>
        <w:ind w:left="360"/>
        <w:rPr>
          <w:rFonts w:ascii="Arial" w:hAnsi="Arial" w:cs="Arial"/>
          <w:b/>
          <w:sz w:val="24"/>
          <w:szCs w:val="24"/>
          <w:u w:val="single"/>
        </w:rPr>
      </w:pPr>
      <w:r w:rsidRPr="008907C7">
        <w:rPr>
          <w:rFonts w:ascii="Arial" w:hAnsi="Arial" w:cs="Arial"/>
          <w:b/>
          <w:sz w:val="24"/>
          <w:szCs w:val="24"/>
          <w:u w:val="single"/>
        </w:rPr>
        <w:t>Parental Consents I</w:t>
      </w:r>
      <w:r w:rsidR="00927466" w:rsidRPr="008907C7">
        <w:rPr>
          <w:rFonts w:ascii="Arial" w:hAnsi="Arial" w:cs="Arial"/>
          <w:b/>
          <w:sz w:val="24"/>
          <w:szCs w:val="24"/>
          <w:u w:val="single"/>
        </w:rPr>
        <w:t>ncluding:</w:t>
      </w:r>
    </w:p>
    <w:p w14:paraId="7A0146A2" w14:textId="77777777" w:rsidR="00927466" w:rsidRPr="008907C7" w:rsidRDefault="00927466">
      <w:pPr>
        <w:rPr>
          <w:rFonts w:ascii="Arial" w:hAnsi="Arial" w:cs="Arial"/>
          <w:sz w:val="16"/>
          <w:szCs w:val="16"/>
        </w:rPr>
      </w:pPr>
    </w:p>
    <w:p w14:paraId="1DFFB6C8" w14:textId="77777777" w:rsidR="00927466" w:rsidRPr="008907C7" w:rsidRDefault="008E7C97" w:rsidP="008E7C97">
      <w:pPr>
        <w:numPr>
          <w:ilvl w:val="0"/>
          <w:numId w:val="21"/>
        </w:numPr>
        <w:rPr>
          <w:rFonts w:ascii="Arial" w:hAnsi="Arial" w:cs="Arial"/>
          <w:sz w:val="24"/>
          <w:szCs w:val="24"/>
        </w:rPr>
      </w:pPr>
      <w:r w:rsidRPr="008907C7">
        <w:rPr>
          <w:rFonts w:ascii="Arial" w:hAnsi="Arial" w:cs="Arial"/>
          <w:sz w:val="24"/>
          <w:szCs w:val="24"/>
        </w:rPr>
        <w:t>M</w:t>
      </w:r>
      <w:r w:rsidR="00927466" w:rsidRPr="008907C7">
        <w:rPr>
          <w:rFonts w:ascii="Arial" w:hAnsi="Arial" w:cs="Arial"/>
          <w:sz w:val="24"/>
          <w:szCs w:val="24"/>
        </w:rPr>
        <w:t>edical and emergency permissions</w:t>
      </w:r>
      <w:r w:rsidRPr="008907C7">
        <w:rPr>
          <w:rFonts w:ascii="Arial" w:hAnsi="Arial" w:cs="Arial"/>
          <w:sz w:val="24"/>
          <w:szCs w:val="24"/>
        </w:rPr>
        <w:t>.</w:t>
      </w:r>
    </w:p>
    <w:p w14:paraId="7613C8EE" w14:textId="77777777" w:rsidR="00927466" w:rsidRPr="008907C7" w:rsidRDefault="008E7C97" w:rsidP="008E7C97">
      <w:pPr>
        <w:numPr>
          <w:ilvl w:val="0"/>
          <w:numId w:val="21"/>
        </w:numPr>
        <w:rPr>
          <w:rFonts w:ascii="Arial" w:hAnsi="Arial" w:cs="Arial"/>
          <w:sz w:val="24"/>
          <w:szCs w:val="24"/>
        </w:rPr>
      </w:pPr>
      <w:r w:rsidRPr="008907C7">
        <w:rPr>
          <w:rFonts w:ascii="Arial" w:hAnsi="Arial" w:cs="Arial"/>
          <w:sz w:val="24"/>
          <w:szCs w:val="24"/>
        </w:rPr>
        <w:t>D</w:t>
      </w:r>
      <w:r w:rsidR="00927466" w:rsidRPr="008907C7">
        <w:rPr>
          <w:rFonts w:ascii="Arial" w:hAnsi="Arial" w:cs="Arial"/>
          <w:sz w:val="24"/>
          <w:szCs w:val="24"/>
        </w:rPr>
        <w:t>evelopmental record keeping</w:t>
      </w:r>
      <w:r w:rsidR="00A0255B">
        <w:rPr>
          <w:rFonts w:ascii="Arial" w:hAnsi="Arial" w:cs="Arial"/>
          <w:sz w:val="24"/>
          <w:szCs w:val="24"/>
        </w:rPr>
        <w:t>/sharing</w:t>
      </w:r>
      <w:r w:rsidR="00927466" w:rsidRPr="008907C7">
        <w:rPr>
          <w:rFonts w:ascii="Arial" w:hAnsi="Arial" w:cs="Arial"/>
          <w:sz w:val="24"/>
          <w:szCs w:val="24"/>
        </w:rPr>
        <w:t xml:space="preserve"> </w:t>
      </w:r>
      <w:r w:rsidRPr="008907C7">
        <w:rPr>
          <w:rFonts w:ascii="Arial" w:hAnsi="Arial" w:cs="Arial"/>
          <w:sz w:val="24"/>
          <w:szCs w:val="24"/>
        </w:rPr>
        <w:t>authorization.</w:t>
      </w:r>
    </w:p>
    <w:p w14:paraId="70104E17" w14:textId="77777777" w:rsidR="00841074" w:rsidRPr="008907C7" w:rsidRDefault="008E7C97" w:rsidP="008E7C97">
      <w:pPr>
        <w:numPr>
          <w:ilvl w:val="0"/>
          <w:numId w:val="21"/>
        </w:numPr>
        <w:rPr>
          <w:rFonts w:ascii="Arial" w:hAnsi="Arial" w:cs="Arial"/>
          <w:sz w:val="24"/>
          <w:szCs w:val="24"/>
        </w:rPr>
      </w:pPr>
      <w:r w:rsidRPr="008907C7">
        <w:rPr>
          <w:rFonts w:ascii="Arial" w:hAnsi="Arial" w:cs="Arial"/>
          <w:sz w:val="24"/>
          <w:szCs w:val="24"/>
        </w:rPr>
        <w:t>D</w:t>
      </w:r>
      <w:r w:rsidR="00927466" w:rsidRPr="008907C7">
        <w:rPr>
          <w:rFonts w:ascii="Arial" w:hAnsi="Arial" w:cs="Arial"/>
          <w:sz w:val="24"/>
          <w:szCs w:val="24"/>
        </w:rPr>
        <w:t>aytime sleeping arrangements</w:t>
      </w:r>
      <w:r w:rsidRPr="008907C7">
        <w:rPr>
          <w:rFonts w:ascii="Arial" w:hAnsi="Arial" w:cs="Arial"/>
          <w:sz w:val="24"/>
          <w:szCs w:val="24"/>
        </w:rPr>
        <w:t>.</w:t>
      </w:r>
    </w:p>
    <w:p w14:paraId="3C90BD78" w14:textId="0E92E716" w:rsidR="00927466" w:rsidRDefault="00841074" w:rsidP="008E7C97">
      <w:pPr>
        <w:numPr>
          <w:ilvl w:val="0"/>
          <w:numId w:val="21"/>
        </w:numPr>
        <w:rPr>
          <w:rFonts w:ascii="Arial" w:hAnsi="Arial" w:cs="Arial"/>
          <w:sz w:val="24"/>
          <w:szCs w:val="24"/>
        </w:rPr>
      </w:pPr>
      <w:r w:rsidRPr="008907C7">
        <w:rPr>
          <w:rFonts w:ascii="Arial" w:hAnsi="Arial" w:cs="Arial"/>
          <w:sz w:val="24"/>
          <w:szCs w:val="24"/>
        </w:rPr>
        <w:lastRenderedPageBreak/>
        <w:t>Taking photos consent forms.</w:t>
      </w:r>
      <w:r w:rsidR="00927466" w:rsidRPr="008907C7">
        <w:rPr>
          <w:rFonts w:ascii="Arial" w:hAnsi="Arial" w:cs="Arial"/>
          <w:sz w:val="24"/>
          <w:szCs w:val="24"/>
        </w:rPr>
        <w:t xml:space="preserve"> </w:t>
      </w:r>
    </w:p>
    <w:p w14:paraId="34B7EE37" w14:textId="10775D58" w:rsidR="005F4B8F" w:rsidRPr="008907C7" w:rsidRDefault="005F4B8F" w:rsidP="008E7C97">
      <w:pPr>
        <w:numPr>
          <w:ilvl w:val="0"/>
          <w:numId w:val="21"/>
        </w:numPr>
        <w:rPr>
          <w:rFonts w:ascii="Arial" w:hAnsi="Arial" w:cs="Arial"/>
          <w:sz w:val="24"/>
          <w:szCs w:val="24"/>
        </w:rPr>
      </w:pPr>
      <w:r>
        <w:rPr>
          <w:rFonts w:ascii="Arial" w:hAnsi="Arial" w:cs="Arial"/>
          <w:sz w:val="24"/>
          <w:szCs w:val="24"/>
        </w:rPr>
        <w:t>Online Learning profile</w:t>
      </w:r>
    </w:p>
    <w:p w14:paraId="17C17AD7" w14:textId="77777777" w:rsidR="00841074" w:rsidRPr="008907C7" w:rsidRDefault="00841074" w:rsidP="008E7C97">
      <w:pPr>
        <w:numPr>
          <w:ilvl w:val="0"/>
          <w:numId w:val="21"/>
        </w:numPr>
        <w:rPr>
          <w:rFonts w:ascii="Arial" w:hAnsi="Arial" w:cs="Arial"/>
          <w:sz w:val="24"/>
          <w:szCs w:val="24"/>
        </w:rPr>
      </w:pPr>
      <w:r w:rsidRPr="008907C7">
        <w:rPr>
          <w:rFonts w:ascii="Arial" w:hAnsi="Arial" w:cs="Arial"/>
          <w:sz w:val="24"/>
          <w:szCs w:val="24"/>
        </w:rPr>
        <w:t>Agreement to the nursery’s sick policy.</w:t>
      </w:r>
    </w:p>
    <w:p w14:paraId="74924033" w14:textId="77777777" w:rsidR="00927466" w:rsidRPr="008907C7" w:rsidRDefault="00927466">
      <w:pPr>
        <w:rPr>
          <w:rFonts w:ascii="Arial" w:hAnsi="Arial" w:cs="Arial"/>
          <w:sz w:val="16"/>
          <w:szCs w:val="16"/>
        </w:rPr>
      </w:pPr>
    </w:p>
    <w:p w14:paraId="29B5EA47" w14:textId="77777777" w:rsidR="00927466" w:rsidRPr="008907C7" w:rsidRDefault="00927466">
      <w:pPr>
        <w:pStyle w:val="BodyText"/>
        <w:rPr>
          <w:rFonts w:ascii="Arial" w:hAnsi="Arial" w:cs="Arial"/>
          <w:sz w:val="24"/>
          <w:szCs w:val="24"/>
          <w:lang w:val="en-US"/>
        </w:rPr>
      </w:pPr>
      <w:r w:rsidRPr="008907C7">
        <w:rPr>
          <w:rFonts w:ascii="Arial" w:hAnsi="Arial" w:cs="Arial"/>
          <w:sz w:val="24"/>
          <w:szCs w:val="24"/>
          <w:lang w:val="en-US"/>
        </w:rPr>
        <w:t xml:space="preserve">Parents or carers will also be asked to provide the nursery with any further </w:t>
      </w:r>
      <w:r w:rsidR="008907C7" w:rsidRPr="008907C7">
        <w:rPr>
          <w:rFonts w:ascii="Arial" w:hAnsi="Arial" w:cs="Arial"/>
          <w:sz w:val="24"/>
          <w:szCs w:val="24"/>
          <w:lang w:val="en-US"/>
        </w:rPr>
        <w:t>information, which they feel,</w:t>
      </w:r>
      <w:r w:rsidRPr="008907C7">
        <w:rPr>
          <w:rFonts w:ascii="Arial" w:hAnsi="Arial" w:cs="Arial"/>
          <w:sz w:val="24"/>
          <w:szCs w:val="24"/>
          <w:lang w:val="en-US"/>
        </w:rPr>
        <w:t xml:space="preserve"> will help us to take the best care of their children.  This should include particular likes and dislikes in food, bottle</w:t>
      </w:r>
      <w:r w:rsidR="00841074" w:rsidRPr="008907C7">
        <w:rPr>
          <w:rFonts w:ascii="Arial" w:hAnsi="Arial" w:cs="Arial"/>
          <w:sz w:val="24"/>
          <w:szCs w:val="24"/>
          <w:lang w:val="en-US"/>
        </w:rPr>
        <w:t xml:space="preserve">, </w:t>
      </w:r>
      <w:r w:rsidRPr="008907C7">
        <w:rPr>
          <w:rFonts w:ascii="Arial" w:hAnsi="Arial" w:cs="Arial"/>
          <w:sz w:val="24"/>
          <w:szCs w:val="24"/>
          <w:lang w:val="en-US"/>
        </w:rPr>
        <w:t>feeding habits, etc.</w:t>
      </w:r>
    </w:p>
    <w:p w14:paraId="42E9621C" w14:textId="77777777" w:rsidR="00927466" w:rsidRPr="008907C7" w:rsidRDefault="00927466">
      <w:pPr>
        <w:rPr>
          <w:rFonts w:ascii="Arial" w:hAnsi="Arial" w:cs="Arial"/>
          <w:sz w:val="16"/>
          <w:szCs w:val="16"/>
        </w:rPr>
      </w:pPr>
    </w:p>
    <w:p w14:paraId="0E65AE7B" w14:textId="77777777" w:rsidR="00927466" w:rsidRPr="008907C7" w:rsidRDefault="00927466">
      <w:pPr>
        <w:rPr>
          <w:rFonts w:ascii="Arial" w:hAnsi="Arial" w:cs="Arial"/>
          <w:sz w:val="24"/>
          <w:szCs w:val="24"/>
        </w:rPr>
      </w:pPr>
      <w:r w:rsidRPr="008907C7">
        <w:rPr>
          <w:rFonts w:ascii="Arial" w:hAnsi="Arial" w:cs="Arial"/>
          <w:sz w:val="24"/>
          <w:szCs w:val="24"/>
        </w:rPr>
        <w:t>Parents are asked to ensure that they advise us of any change of personal details, home addresses, contact telephone numbers and anything else which may affect their child whilst at nursery</w:t>
      </w:r>
      <w:r w:rsidR="003304B2">
        <w:rPr>
          <w:rFonts w:ascii="Arial" w:hAnsi="Arial" w:cs="Arial"/>
          <w:sz w:val="24"/>
          <w:szCs w:val="24"/>
        </w:rPr>
        <w:t xml:space="preserve"> including serious changes in child’s health and medical needs</w:t>
      </w:r>
      <w:r w:rsidRPr="008907C7">
        <w:rPr>
          <w:rFonts w:ascii="Arial" w:hAnsi="Arial" w:cs="Arial"/>
          <w:sz w:val="24"/>
          <w:szCs w:val="24"/>
        </w:rPr>
        <w:t>.</w:t>
      </w:r>
    </w:p>
    <w:p w14:paraId="6DE36425" w14:textId="77777777" w:rsidR="00927466" w:rsidRDefault="00927466">
      <w:pPr>
        <w:rPr>
          <w:rFonts w:ascii="Arial" w:hAnsi="Arial" w:cs="Arial"/>
          <w:sz w:val="16"/>
          <w:szCs w:val="16"/>
        </w:rPr>
      </w:pPr>
    </w:p>
    <w:p w14:paraId="4785D9E0" w14:textId="77777777" w:rsidR="00927466" w:rsidRPr="008907C7" w:rsidRDefault="00927466">
      <w:pPr>
        <w:pStyle w:val="Heading1"/>
        <w:rPr>
          <w:rFonts w:ascii="Arial" w:hAnsi="Arial" w:cs="Arial"/>
          <w:szCs w:val="24"/>
          <w:u w:val="single"/>
        </w:rPr>
      </w:pPr>
      <w:r w:rsidRPr="008907C7">
        <w:rPr>
          <w:rFonts w:ascii="Arial" w:hAnsi="Arial" w:cs="Arial"/>
          <w:szCs w:val="24"/>
          <w:u w:val="single"/>
        </w:rPr>
        <w:t>Data Protection Act</w:t>
      </w:r>
    </w:p>
    <w:p w14:paraId="750438B8" w14:textId="77777777" w:rsidR="00927466" w:rsidRPr="008907C7" w:rsidRDefault="00927466">
      <w:pPr>
        <w:rPr>
          <w:rFonts w:ascii="Arial" w:hAnsi="Arial" w:cs="Arial"/>
          <w:sz w:val="16"/>
          <w:szCs w:val="16"/>
        </w:rPr>
      </w:pPr>
    </w:p>
    <w:p w14:paraId="3E00DC96" w14:textId="6C700D31" w:rsidR="00841074" w:rsidRPr="008907C7" w:rsidRDefault="008907C7">
      <w:pPr>
        <w:rPr>
          <w:rFonts w:ascii="Arial" w:hAnsi="Arial" w:cs="Arial"/>
        </w:rPr>
      </w:pPr>
      <w:r w:rsidRPr="008907C7">
        <w:rPr>
          <w:rFonts w:ascii="Arial" w:hAnsi="Arial" w:cs="Arial"/>
          <w:sz w:val="24"/>
          <w:szCs w:val="24"/>
        </w:rPr>
        <w:t>Information, which you provide us about yourself and your child,</w:t>
      </w:r>
      <w:r w:rsidR="00927466" w:rsidRPr="008907C7">
        <w:rPr>
          <w:rFonts w:ascii="Arial" w:hAnsi="Arial" w:cs="Arial"/>
          <w:sz w:val="24"/>
          <w:szCs w:val="24"/>
        </w:rPr>
        <w:t xml:space="preserve"> will be held on </w:t>
      </w:r>
      <w:r w:rsidR="006C2E1C">
        <w:rPr>
          <w:rFonts w:ascii="Arial" w:hAnsi="Arial" w:cs="Arial"/>
          <w:sz w:val="24"/>
          <w:szCs w:val="24"/>
        </w:rPr>
        <w:t xml:space="preserve">password protected </w:t>
      </w:r>
      <w:r w:rsidR="00927466" w:rsidRPr="008907C7">
        <w:rPr>
          <w:rFonts w:ascii="Arial" w:hAnsi="Arial" w:cs="Arial"/>
          <w:sz w:val="24"/>
          <w:szCs w:val="24"/>
        </w:rPr>
        <w:t>computer</w:t>
      </w:r>
      <w:r w:rsidR="006C2E1C">
        <w:rPr>
          <w:rFonts w:ascii="Arial" w:hAnsi="Arial" w:cs="Arial"/>
          <w:sz w:val="24"/>
          <w:szCs w:val="24"/>
        </w:rPr>
        <w:t>s</w:t>
      </w:r>
      <w:r w:rsidR="00927466" w:rsidRPr="008907C7">
        <w:rPr>
          <w:rFonts w:ascii="Arial" w:hAnsi="Arial" w:cs="Arial"/>
          <w:sz w:val="24"/>
          <w:szCs w:val="24"/>
        </w:rPr>
        <w:t xml:space="preserve"> or manual record</w:t>
      </w:r>
      <w:r w:rsidR="006C2E1C">
        <w:rPr>
          <w:rFonts w:ascii="Arial" w:hAnsi="Arial" w:cs="Arial"/>
          <w:sz w:val="24"/>
          <w:szCs w:val="24"/>
        </w:rPr>
        <w:t xml:space="preserve"> in a locked filing system</w:t>
      </w:r>
      <w:r w:rsidR="00927466" w:rsidRPr="008907C7">
        <w:rPr>
          <w:rFonts w:ascii="Arial" w:hAnsi="Arial" w:cs="Arial"/>
          <w:sz w:val="24"/>
          <w:szCs w:val="24"/>
        </w:rPr>
        <w:t xml:space="preserve">, which you have a right to see </w:t>
      </w:r>
      <w:r w:rsidR="00A002B2">
        <w:rPr>
          <w:rFonts w:ascii="Arial" w:hAnsi="Arial" w:cs="Arial"/>
          <w:sz w:val="24"/>
          <w:szCs w:val="24"/>
        </w:rPr>
        <w:t>upon request in line with the nursery GDPR policy.</w:t>
      </w:r>
    </w:p>
    <w:sectPr w:rsidR="00841074" w:rsidRPr="008907C7" w:rsidSect="00FE3296">
      <w:headerReference w:type="even" r:id="rId8"/>
      <w:headerReference w:type="default" r:id="rId9"/>
      <w:footerReference w:type="even" r:id="rId10"/>
      <w:footerReference w:type="default" r:id="rId11"/>
      <w:headerReference w:type="first" r:id="rId12"/>
      <w:footerReference w:type="first" r:id="rId13"/>
      <w:pgSz w:w="11900" w:h="16820"/>
      <w:pgMar w:top="1152" w:right="1440" w:bottom="1008" w:left="1440" w:header="706"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B7EFF" w14:textId="77777777" w:rsidR="00E81030" w:rsidRDefault="00E81030">
      <w:r>
        <w:separator/>
      </w:r>
    </w:p>
  </w:endnote>
  <w:endnote w:type="continuationSeparator" w:id="0">
    <w:p w14:paraId="474F8F66" w14:textId="77777777" w:rsidR="00E81030" w:rsidRDefault="00E81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EDAE" w14:textId="77777777" w:rsidR="00BF3998" w:rsidRDefault="00F40598" w:rsidP="00927466">
    <w:pPr>
      <w:pStyle w:val="Footer"/>
      <w:framePr w:wrap="around" w:vAnchor="text" w:hAnchor="margin" w:xAlign="center" w:y="1"/>
      <w:rPr>
        <w:rStyle w:val="PageNumber"/>
      </w:rPr>
    </w:pPr>
    <w:r>
      <w:rPr>
        <w:rStyle w:val="PageNumber"/>
      </w:rPr>
      <w:fldChar w:fldCharType="begin"/>
    </w:r>
    <w:r w:rsidR="00BF3998">
      <w:rPr>
        <w:rStyle w:val="PageNumber"/>
      </w:rPr>
      <w:instrText xml:space="preserve">PAGE  </w:instrText>
    </w:r>
    <w:r>
      <w:rPr>
        <w:rStyle w:val="PageNumber"/>
      </w:rPr>
      <w:fldChar w:fldCharType="end"/>
    </w:r>
  </w:p>
  <w:p w14:paraId="723510C3" w14:textId="77777777" w:rsidR="00BF3998" w:rsidRDefault="00BF39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BCC44" w14:textId="66F2E3B7" w:rsidR="00BF3998" w:rsidRPr="00D931F2" w:rsidRDefault="00D931F2">
    <w:pPr>
      <w:pStyle w:val="Footer"/>
      <w:rPr>
        <w:lang w:val="en-GB"/>
      </w:rPr>
    </w:pPr>
    <w:r>
      <w:rPr>
        <w:lang w:val="en-GB"/>
      </w:rPr>
      <w:t>68 Admissions Policy L</w:t>
    </w:r>
    <w:r w:rsidR="002A1596">
      <w:rPr>
        <w:lang w:val="en-GB"/>
      </w:rPr>
      <w:t>G</w:t>
    </w:r>
    <w:r w:rsidR="00B83927">
      <w:rPr>
        <w:lang w:val="en-GB"/>
      </w:rPr>
      <w:t xml:space="preserve"> </w:t>
    </w:r>
    <w:r w:rsidR="00E277E9">
      <w:rPr>
        <w:lang w:val="en-GB"/>
      </w:rPr>
      <w:t>December 202</w:t>
    </w:r>
    <w:r w:rsidR="002A1596">
      <w:rPr>
        <w:lang w:val="en-GB"/>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92DFF" w14:textId="77777777" w:rsidR="002A1596" w:rsidRDefault="002A1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E512E" w14:textId="77777777" w:rsidR="00E81030" w:rsidRDefault="00E81030">
      <w:r>
        <w:separator/>
      </w:r>
    </w:p>
  </w:footnote>
  <w:footnote w:type="continuationSeparator" w:id="0">
    <w:p w14:paraId="7E76A6A4" w14:textId="77777777" w:rsidR="00E81030" w:rsidRDefault="00E81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682F" w14:textId="77777777" w:rsidR="002A1596" w:rsidRDefault="002A15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E6410" w14:textId="47F46BA3" w:rsidR="00BF3998" w:rsidRPr="00CF7902" w:rsidRDefault="00BF3998" w:rsidP="00CF7902">
    <w:pPr>
      <w:pStyle w:val="Header"/>
      <w:jc w:val="right"/>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9EFE" w14:textId="77777777" w:rsidR="002A1596" w:rsidRDefault="002A15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79230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D3DB5"/>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7D16DA"/>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3F1554"/>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7C300B"/>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D3C0461"/>
    <w:multiLevelType w:val="singleLevel"/>
    <w:tmpl w:val="62BC21D0"/>
    <w:lvl w:ilvl="0">
      <w:start w:val="1"/>
      <w:numFmt w:val="decimal"/>
      <w:lvlText w:val="%1."/>
      <w:lvlJc w:val="left"/>
      <w:pPr>
        <w:tabs>
          <w:tab w:val="num" w:pos="1245"/>
        </w:tabs>
        <w:ind w:left="1245" w:hanging="525"/>
      </w:pPr>
      <w:rPr>
        <w:rFonts w:hint="default"/>
      </w:rPr>
    </w:lvl>
  </w:abstractNum>
  <w:abstractNum w:abstractNumId="6" w15:restartNumberingAfterBreak="0">
    <w:nsid w:val="2EFD6020"/>
    <w:multiLevelType w:val="singleLevel"/>
    <w:tmpl w:val="0972A996"/>
    <w:lvl w:ilvl="0">
      <w:start w:val="4"/>
      <w:numFmt w:val="decimal"/>
      <w:lvlText w:val="%1."/>
      <w:lvlJc w:val="left"/>
      <w:pPr>
        <w:tabs>
          <w:tab w:val="num" w:pos="555"/>
        </w:tabs>
        <w:ind w:left="555" w:hanging="360"/>
      </w:pPr>
      <w:rPr>
        <w:rFonts w:hint="default"/>
      </w:rPr>
    </w:lvl>
  </w:abstractNum>
  <w:abstractNum w:abstractNumId="7" w15:restartNumberingAfterBreak="0">
    <w:nsid w:val="46BD0031"/>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20418DE"/>
    <w:multiLevelType w:val="singleLevel"/>
    <w:tmpl w:val="4EE060C6"/>
    <w:lvl w:ilvl="0">
      <w:start w:val="3"/>
      <w:numFmt w:val="decimal"/>
      <w:lvlText w:val="%1."/>
      <w:lvlJc w:val="left"/>
      <w:pPr>
        <w:tabs>
          <w:tab w:val="num" w:pos="810"/>
        </w:tabs>
        <w:ind w:left="810" w:hanging="450"/>
      </w:pPr>
      <w:rPr>
        <w:rFonts w:hint="default"/>
      </w:rPr>
    </w:lvl>
  </w:abstractNum>
  <w:abstractNum w:abstractNumId="9" w15:restartNumberingAfterBreak="0">
    <w:nsid w:val="54CE3D24"/>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54E4E59"/>
    <w:multiLevelType w:val="singleLevel"/>
    <w:tmpl w:val="4EE060C6"/>
    <w:lvl w:ilvl="0">
      <w:start w:val="3"/>
      <w:numFmt w:val="decimal"/>
      <w:lvlText w:val="%1."/>
      <w:lvlJc w:val="left"/>
      <w:pPr>
        <w:tabs>
          <w:tab w:val="num" w:pos="810"/>
        </w:tabs>
        <w:ind w:left="810" w:hanging="450"/>
      </w:pPr>
      <w:rPr>
        <w:rFonts w:hint="default"/>
      </w:rPr>
    </w:lvl>
  </w:abstractNum>
  <w:abstractNum w:abstractNumId="11" w15:restartNumberingAfterBreak="0">
    <w:nsid w:val="561810DA"/>
    <w:multiLevelType w:val="singleLevel"/>
    <w:tmpl w:val="6C02107A"/>
    <w:lvl w:ilvl="0">
      <w:start w:val="4"/>
      <w:numFmt w:val="decimal"/>
      <w:lvlText w:val="%1."/>
      <w:lvlJc w:val="left"/>
      <w:pPr>
        <w:tabs>
          <w:tab w:val="num" w:pos="720"/>
        </w:tabs>
        <w:ind w:left="720" w:hanging="720"/>
      </w:pPr>
      <w:rPr>
        <w:rFonts w:hint="default"/>
      </w:rPr>
    </w:lvl>
  </w:abstractNum>
  <w:abstractNum w:abstractNumId="12" w15:restartNumberingAfterBreak="0">
    <w:nsid w:val="5AB922CC"/>
    <w:multiLevelType w:val="singleLevel"/>
    <w:tmpl w:val="62BC21D0"/>
    <w:lvl w:ilvl="0">
      <w:start w:val="1"/>
      <w:numFmt w:val="decimal"/>
      <w:lvlText w:val="%1."/>
      <w:lvlJc w:val="left"/>
      <w:pPr>
        <w:tabs>
          <w:tab w:val="num" w:pos="1245"/>
        </w:tabs>
        <w:ind w:left="1245" w:hanging="525"/>
      </w:pPr>
      <w:rPr>
        <w:rFonts w:hint="default"/>
      </w:rPr>
    </w:lvl>
  </w:abstractNum>
  <w:abstractNum w:abstractNumId="13" w15:restartNumberingAfterBreak="0">
    <w:nsid w:val="5E1A5F86"/>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F341961"/>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7A6093A"/>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1441F3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1D8451E"/>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3990E4F"/>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49265A3"/>
    <w:multiLevelType w:val="hybridMultilevel"/>
    <w:tmpl w:val="E20C67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4B767D7"/>
    <w:multiLevelType w:val="hybridMultilevel"/>
    <w:tmpl w:val="D94CB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315F15"/>
    <w:multiLevelType w:val="singleLevel"/>
    <w:tmpl w:val="3618B792"/>
    <w:lvl w:ilvl="0">
      <w:start w:val="1"/>
      <w:numFmt w:val="bullet"/>
      <w:lvlText w:val=""/>
      <w:lvlJc w:val="left"/>
      <w:pPr>
        <w:tabs>
          <w:tab w:val="num" w:pos="360"/>
        </w:tabs>
        <w:ind w:left="360" w:hanging="360"/>
      </w:pPr>
      <w:rPr>
        <w:rFonts w:ascii="Symbol" w:hAnsi="Symbol" w:hint="default"/>
      </w:rPr>
    </w:lvl>
  </w:abstractNum>
  <w:num w:numId="1" w16cid:durableId="1364868530">
    <w:abstractNumId w:val="6"/>
  </w:num>
  <w:num w:numId="2" w16cid:durableId="1811633838">
    <w:abstractNumId w:val="11"/>
  </w:num>
  <w:num w:numId="3" w16cid:durableId="813370038">
    <w:abstractNumId w:val="8"/>
  </w:num>
  <w:num w:numId="4" w16cid:durableId="1485272088">
    <w:abstractNumId w:val="17"/>
  </w:num>
  <w:num w:numId="5" w16cid:durableId="678236988">
    <w:abstractNumId w:val="13"/>
  </w:num>
  <w:num w:numId="6" w16cid:durableId="1584024291">
    <w:abstractNumId w:val="9"/>
  </w:num>
  <w:num w:numId="7" w16cid:durableId="1782841471">
    <w:abstractNumId w:val="14"/>
  </w:num>
  <w:num w:numId="8" w16cid:durableId="1907759613">
    <w:abstractNumId w:val="10"/>
  </w:num>
  <w:num w:numId="9" w16cid:durableId="1579246973">
    <w:abstractNumId w:val="21"/>
  </w:num>
  <w:num w:numId="10" w16cid:durableId="885989972">
    <w:abstractNumId w:val="1"/>
  </w:num>
  <w:num w:numId="11" w16cid:durableId="263419016">
    <w:abstractNumId w:val="2"/>
  </w:num>
  <w:num w:numId="12" w16cid:durableId="2061787326">
    <w:abstractNumId w:val="15"/>
  </w:num>
  <w:num w:numId="13" w16cid:durableId="495615801">
    <w:abstractNumId w:val="4"/>
  </w:num>
  <w:num w:numId="14" w16cid:durableId="942305340">
    <w:abstractNumId w:val="7"/>
  </w:num>
  <w:num w:numId="15" w16cid:durableId="240454321">
    <w:abstractNumId w:val="18"/>
  </w:num>
  <w:num w:numId="16" w16cid:durableId="1037580024">
    <w:abstractNumId w:val="3"/>
  </w:num>
  <w:num w:numId="17" w16cid:durableId="1043676981">
    <w:abstractNumId w:val="5"/>
  </w:num>
  <w:num w:numId="18" w16cid:durableId="766081506">
    <w:abstractNumId w:val="12"/>
  </w:num>
  <w:num w:numId="19" w16cid:durableId="627861967">
    <w:abstractNumId w:val="16"/>
  </w:num>
  <w:num w:numId="20" w16cid:durableId="2047170030">
    <w:abstractNumId w:val="19"/>
  </w:num>
  <w:num w:numId="21" w16cid:durableId="1088963026">
    <w:abstractNumId w:val="20"/>
  </w:num>
  <w:num w:numId="22" w16cid:durableId="186141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97"/>
    <w:rsid w:val="00023221"/>
    <w:rsid w:val="00026AF8"/>
    <w:rsid w:val="00040A6F"/>
    <w:rsid w:val="0008346A"/>
    <w:rsid w:val="000F1A06"/>
    <w:rsid w:val="00167ACF"/>
    <w:rsid w:val="001A171B"/>
    <w:rsid w:val="001E7D4B"/>
    <w:rsid w:val="002422BB"/>
    <w:rsid w:val="00242629"/>
    <w:rsid w:val="00257703"/>
    <w:rsid w:val="002A1596"/>
    <w:rsid w:val="002B48CC"/>
    <w:rsid w:val="003304B2"/>
    <w:rsid w:val="003A0A67"/>
    <w:rsid w:val="00496EC9"/>
    <w:rsid w:val="004F6E7A"/>
    <w:rsid w:val="005A1362"/>
    <w:rsid w:val="005E3BA6"/>
    <w:rsid w:val="005F4B8F"/>
    <w:rsid w:val="006C2E1C"/>
    <w:rsid w:val="00714D25"/>
    <w:rsid w:val="007B6BC5"/>
    <w:rsid w:val="00816399"/>
    <w:rsid w:val="00841074"/>
    <w:rsid w:val="008907C7"/>
    <w:rsid w:val="008B4370"/>
    <w:rsid w:val="008E7C97"/>
    <w:rsid w:val="00927466"/>
    <w:rsid w:val="009D7407"/>
    <w:rsid w:val="00A002B2"/>
    <w:rsid w:val="00A0255B"/>
    <w:rsid w:val="00A15DA0"/>
    <w:rsid w:val="00A47182"/>
    <w:rsid w:val="00A87660"/>
    <w:rsid w:val="00AA793B"/>
    <w:rsid w:val="00AE4C85"/>
    <w:rsid w:val="00B24061"/>
    <w:rsid w:val="00B83927"/>
    <w:rsid w:val="00BD20F3"/>
    <w:rsid w:val="00BF3998"/>
    <w:rsid w:val="00C448B8"/>
    <w:rsid w:val="00C963C0"/>
    <w:rsid w:val="00CF7902"/>
    <w:rsid w:val="00D931F2"/>
    <w:rsid w:val="00E277E9"/>
    <w:rsid w:val="00E4104B"/>
    <w:rsid w:val="00E5730D"/>
    <w:rsid w:val="00E81030"/>
    <w:rsid w:val="00E915D9"/>
    <w:rsid w:val="00EB3B96"/>
    <w:rsid w:val="00F257A5"/>
    <w:rsid w:val="00F40598"/>
    <w:rsid w:val="00F97C16"/>
    <w:rsid w:val="00FC544D"/>
    <w:rsid w:val="00FE3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AC00B7"/>
  <w15:docId w15:val="{2D540723-2F84-422C-8988-B38890F0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0598"/>
    <w:rPr>
      <w:lang w:val="en-US"/>
    </w:rPr>
  </w:style>
  <w:style w:type="paragraph" w:styleId="Heading1">
    <w:name w:val="heading 1"/>
    <w:basedOn w:val="Normal"/>
    <w:next w:val="Normal"/>
    <w:qFormat/>
    <w:rsid w:val="00F40598"/>
    <w:pPr>
      <w:keepNext/>
      <w:outlineLvl w:val="0"/>
    </w:pPr>
    <w:rPr>
      <w:rFonts w:ascii="Verdana" w:hAnsi="Verdan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40598"/>
    <w:rPr>
      <w:sz w:val="22"/>
      <w:lang w:val="en-GB"/>
    </w:rPr>
  </w:style>
  <w:style w:type="paragraph" w:styleId="BodyTextIndent">
    <w:name w:val="Body Text Indent"/>
    <w:basedOn w:val="Normal"/>
    <w:rsid w:val="00F40598"/>
    <w:pPr>
      <w:ind w:left="720"/>
    </w:pPr>
    <w:rPr>
      <w:rFonts w:ascii="Verdana" w:hAnsi="Verdana"/>
      <w:sz w:val="22"/>
    </w:rPr>
  </w:style>
  <w:style w:type="paragraph" w:styleId="Footer">
    <w:name w:val="footer"/>
    <w:basedOn w:val="Normal"/>
    <w:link w:val="FooterChar"/>
    <w:uiPriority w:val="99"/>
    <w:rsid w:val="00841074"/>
    <w:pPr>
      <w:tabs>
        <w:tab w:val="center" w:pos="4153"/>
        <w:tab w:val="right" w:pos="8306"/>
      </w:tabs>
    </w:pPr>
  </w:style>
  <w:style w:type="character" w:styleId="PageNumber">
    <w:name w:val="page number"/>
    <w:basedOn w:val="DefaultParagraphFont"/>
    <w:rsid w:val="00841074"/>
  </w:style>
  <w:style w:type="paragraph" w:styleId="BalloonText">
    <w:name w:val="Balloon Text"/>
    <w:basedOn w:val="Normal"/>
    <w:semiHidden/>
    <w:rsid w:val="00841074"/>
    <w:rPr>
      <w:rFonts w:ascii="Tahoma" w:hAnsi="Tahoma" w:cs="Tahoma"/>
      <w:sz w:val="16"/>
      <w:szCs w:val="16"/>
    </w:rPr>
  </w:style>
  <w:style w:type="paragraph" w:styleId="Header">
    <w:name w:val="header"/>
    <w:basedOn w:val="Normal"/>
    <w:link w:val="HeaderChar"/>
    <w:rsid w:val="00AA793B"/>
    <w:pPr>
      <w:tabs>
        <w:tab w:val="center" w:pos="4320"/>
        <w:tab w:val="right" w:pos="8640"/>
      </w:tabs>
    </w:pPr>
  </w:style>
  <w:style w:type="character" w:customStyle="1" w:styleId="HeaderChar">
    <w:name w:val="Header Char"/>
    <w:link w:val="Header"/>
    <w:rsid w:val="00AA793B"/>
    <w:rPr>
      <w:lang w:val="en-US"/>
    </w:rPr>
  </w:style>
  <w:style w:type="character" w:customStyle="1" w:styleId="FooterChar">
    <w:name w:val="Footer Char"/>
    <w:basedOn w:val="DefaultParagraphFont"/>
    <w:link w:val="Footer"/>
    <w:uiPriority w:val="99"/>
    <w:rsid w:val="00D931F2"/>
    <w:rPr>
      <w:lang w:val="en-US"/>
    </w:rPr>
  </w:style>
  <w:style w:type="character" w:styleId="Hyperlink">
    <w:name w:val="Hyperlink"/>
    <w:basedOn w:val="DefaultParagraphFont"/>
    <w:unhideWhenUsed/>
    <w:rsid w:val="005E3BA6"/>
    <w:rPr>
      <w:color w:val="0000FF" w:themeColor="hyperlink"/>
      <w:u w:val="single"/>
    </w:rPr>
  </w:style>
  <w:style w:type="character" w:styleId="UnresolvedMention">
    <w:name w:val="Unresolved Mention"/>
    <w:basedOn w:val="DefaultParagraphFont"/>
    <w:uiPriority w:val="99"/>
    <w:semiHidden/>
    <w:unhideWhenUsed/>
    <w:rsid w:val="005E3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tepsahead.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Admissions Policy</vt:lpstr>
    </vt:vector>
  </TitlesOfParts>
  <Company>Dell Computer Corporation</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dc:title>
  <dc:subject/>
  <dc:creator>Janine Collishaw</dc:creator>
  <cp:keywords/>
  <cp:lastModifiedBy>admin</cp:lastModifiedBy>
  <cp:revision>2</cp:revision>
  <cp:lastPrinted>2014-02-24T13:45:00Z</cp:lastPrinted>
  <dcterms:created xsi:type="dcterms:W3CDTF">2023-07-03T10:00:00Z</dcterms:created>
  <dcterms:modified xsi:type="dcterms:W3CDTF">2023-07-03T10:00:00Z</dcterms:modified>
</cp:coreProperties>
</file>